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C436" w14:textId="125B9936" w:rsidR="00F9402C" w:rsidRDefault="00140842" w:rsidP="00F9402C">
      <w:pPr>
        <w:rPr>
          <w:rFonts w:ascii="Century Gothic" w:hAnsi="Century Gothic"/>
          <w:b/>
          <w:sz w:val="28"/>
          <w:szCs w:val="28"/>
        </w:rPr>
      </w:pPr>
      <w:r>
        <w:rPr>
          <w:rFonts w:ascii="Century Gothic" w:hAnsi="Century Gothic"/>
          <w:b/>
          <w:sz w:val="28"/>
          <w:szCs w:val="28"/>
        </w:rPr>
        <w:t>Facilitator’s Guide:</w:t>
      </w:r>
      <w:r w:rsidR="00F9402C">
        <w:rPr>
          <w:rFonts w:ascii="Century Gothic" w:hAnsi="Century Gothic"/>
          <w:b/>
          <w:sz w:val="28"/>
          <w:szCs w:val="28"/>
        </w:rPr>
        <w:t xml:space="preserve"> Workshop to map pathway</w:t>
      </w:r>
      <w:r w:rsidR="00E232F1">
        <w:rPr>
          <w:rFonts w:ascii="Century Gothic" w:hAnsi="Century Gothic"/>
          <w:b/>
          <w:sz w:val="28"/>
          <w:szCs w:val="28"/>
        </w:rPr>
        <w:t>s</w:t>
      </w:r>
      <w:r w:rsidR="00F9402C">
        <w:rPr>
          <w:rFonts w:ascii="Century Gothic" w:hAnsi="Century Gothic"/>
          <w:b/>
          <w:sz w:val="28"/>
          <w:szCs w:val="28"/>
        </w:rPr>
        <w:t xml:space="preserve"> for women experiencing post-partum suicidal ideation in your community</w:t>
      </w:r>
    </w:p>
    <w:p w14:paraId="4665AD62" w14:textId="45B961C4" w:rsidR="00F9402C" w:rsidRDefault="00F9402C" w:rsidP="00F9402C">
      <w:pPr>
        <w:rPr>
          <w:rFonts w:ascii="Century Gothic" w:hAnsi="Century Gothic"/>
          <w:b/>
          <w:sz w:val="28"/>
          <w:szCs w:val="28"/>
        </w:rPr>
      </w:pPr>
    </w:p>
    <w:p w14:paraId="73E87BE2" w14:textId="20BA2954" w:rsidR="00F9402C" w:rsidRDefault="00F9402C" w:rsidP="00F9402C">
      <w:pPr>
        <w:rPr>
          <w:rFonts w:ascii="Century Gothic" w:hAnsi="Century Gothic"/>
          <w:bCs/>
        </w:rPr>
      </w:pPr>
      <w:r>
        <w:rPr>
          <w:rFonts w:ascii="Century Gothic" w:hAnsi="Century Gothic"/>
          <w:bCs/>
        </w:rPr>
        <w:t>WORKSHOP LENGTH</w:t>
      </w:r>
    </w:p>
    <w:p w14:paraId="20D04001" w14:textId="59BC7A59" w:rsidR="00F9402C" w:rsidRDefault="00140842" w:rsidP="00F9402C">
      <w:pPr>
        <w:pStyle w:val="ListParagraph"/>
        <w:numPr>
          <w:ilvl w:val="0"/>
          <w:numId w:val="2"/>
        </w:numPr>
        <w:rPr>
          <w:rFonts w:ascii="Century Gothic" w:hAnsi="Century Gothic"/>
          <w:bCs/>
        </w:rPr>
      </w:pPr>
      <w:r>
        <w:rPr>
          <w:rFonts w:ascii="Century Gothic" w:hAnsi="Century Gothic"/>
          <w:bCs/>
        </w:rPr>
        <w:t xml:space="preserve">2.5 </w:t>
      </w:r>
      <w:r w:rsidR="00F9402C">
        <w:rPr>
          <w:rFonts w:ascii="Century Gothic" w:hAnsi="Century Gothic"/>
          <w:bCs/>
        </w:rPr>
        <w:t>hours</w:t>
      </w:r>
    </w:p>
    <w:p w14:paraId="1B45C8D2" w14:textId="3A608DD3" w:rsidR="00F9402C" w:rsidRDefault="00F9402C" w:rsidP="00F9402C">
      <w:pPr>
        <w:rPr>
          <w:rFonts w:ascii="Century Gothic" w:hAnsi="Century Gothic"/>
          <w:bCs/>
        </w:rPr>
      </w:pPr>
    </w:p>
    <w:p w14:paraId="252DB7B6" w14:textId="011FEF8C" w:rsidR="00F9402C" w:rsidRDefault="00F9402C" w:rsidP="00F9402C">
      <w:pPr>
        <w:rPr>
          <w:rFonts w:ascii="Century Gothic" w:hAnsi="Century Gothic"/>
          <w:bCs/>
        </w:rPr>
      </w:pPr>
      <w:r>
        <w:rPr>
          <w:rFonts w:ascii="Century Gothic" w:hAnsi="Century Gothic"/>
          <w:bCs/>
        </w:rPr>
        <w:t xml:space="preserve">WHO TO </w:t>
      </w:r>
      <w:proofErr w:type="gramStart"/>
      <w:r>
        <w:rPr>
          <w:rFonts w:ascii="Century Gothic" w:hAnsi="Century Gothic"/>
          <w:bCs/>
        </w:rPr>
        <w:t>INVITE</w:t>
      </w:r>
      <w:proofErr w:type="gramEnd"/>
    </w:p>
    <w:p w14:paraId="6F392DFD" w14:textId="6DC92384" w:rsidR="00F9402C" w:rsidRDefault="00F9402C" w:rsidP="00F9402C">
      <w:pPr>
        <w:pStyle w:val="ListParagraph"/>
        <w:numPr>
          <w:ilvl w:val="0"/>
          <w:numId w:val="2"/>
        </w:numPr>
        <w:rPr>
          <w:rFonts w:ascii="Century Gothic" w:hAnsi="Century Gothic"/>
          <w:bCs/>
        </w:rPr>
      </w:pPr>
      <w:r>
        <w:rPr>
          <w:rFonts w:ascii="Century Gothic" w:hAnsi="Century Gothic"/>
          <w:bCs/>
        </w:rPr>
        <w:t>Early childhood coalition members</w:t>
      </w:r>
    </w:p>
    <w:p w14:paraId="37F3ECC0" w14:textId="5F12CC6C" w:rsidR="00F9402C" w:rsidRDefault="00F9402C" w:rsidP="00F9402C">
      <w:pPr>
        <w:pStyle w:val="ListParagraph"/>
        <w:numPr>
          <w:ilvl w:val="0"/>
          <w:numId w:val="2"/>
        </w:numPr>
        <w:rPr>
          <w:rFonts w:ascii="Century Gothic" w:hAnsi="Century Gothic"/>
          <w:bCs/>
        </w:rPr>
      </w:pPr>
      <w:r>
        <w:rPr>
          <w:rFonts w:ascii="Century Gothic" w:hAnsi="Century Gothic"/>
          <w:bCs/>
        </w:rPr>
        <w:t>Women with lived experience with postpartum mood and anxiety disorders</w:t>
      </w:r>
    </w:p>
    <w:p w14:paraId="71D98A21" w14:textId="1E6A6E50" w:rsidR="00F9402C" w:rsidRDefault="00F9402C" w:rsidP="00F9402C">
      <w:pPr>
        <w:pStyle w:val="ListParagraph"/>
        <w:numPr>
          <w:ilvl w:val="0"/>
          <w:numId w:val="2"/>
        </w:numPr>
        <w:rPr>
          <w:rFonts w:ascii="Century Gothic" w:hAnsi="Century Gothic"/>
          <w:bCs/>
        </w:rPr>
      </w:pPr>
      <w:r>
        <w:rPr>
          <w:rFonts w:ascii="Century Gothic" w:hAnsi="Century Gothic"/>
          <w:bCs/>
        </w:rPr>
        <w:t>Behavioral health providers</w:t>
      </w:r>
    </w:p>
    <w:p w14:paraId="1AE85424" w14:textId="13517B4D" w:rsidR="00F9402C" w:rsidRDefault="00F9402C" w:rsidP="00F9402C">
      <w:pPr>
        <w:pStyle w:val="ListParagraph"/>
        <w:numPr>
          <w:ilvl w:val="0"/>
          <w:numId w:val="2"/>
        </w:numPr>
        <w:rPr>
          <w:rFonts w:ascii="Century Gothic" w:hAnsi="Century Gothic"/>
          <w:bCs/>
        </w:rPr>
      </w:pPr>
      <w:r>
        <w:rPr>
          <w:rFonts w:ascii="Century Gothic" w:hAnsi="Century Gothic"/>
          <w:bCs/>
        </w:rPr>
        <w:t>ER staff</w:t>
      </w:r>
    </w:p>
    <w:p w14:paraId="4135750C" w14:textId="00175A1A" w:rsidR="00F9402C" w:rsidRPr="00F9402C" w:rsidRDefault="00F9402C" w:rsidP="00F9402C">
      <w:pPr>
        <w:pStyle w:val="ListParagraph"/>
        <w:numPr>
          <w:ilvl w:val="0"/>
          <w:numId w:val="2"/>
        </w:numPr>
        <w:rPr>
          <w:rFonts w:ascii="Century Gothic" w:hAnsi="Century Gothic"/>
          <w:bCs/>
        </w:rPr>
      </w:pPr>
      <w:r>
        <w:rPr>
          <w:rFonts w:ascii="Century Gothic" w:hAnsi="Century Gothic"/>
          <w:bCs/>
        </w:rPr>
        <w:t>OB Providers and front</w:t>
      </w:r>
      <w:r w:rsidRPr="00F9402C">
        <w:rPr>
          <w:rFonts w:ascii="Century Gothic" w:hAnsi="Century Gothic"/>
          <w:bCs/>
        </w:rPr>
        <w:t xml:space="preserve">line staff </w:t>
      </w:r>
    </w:p>
    <w:p w14:paraId="65DECE17" w14:textId="58252B8E" w:rsidR="00F9402C" w:rsidRDefault="00F9402C" w:rsidP="00F9402C">
      <w:pPr>
        <w:pStyle w:val="ListParagraph"/>
        <w:numPr>
          <w:ilvl w:val="0"/>
          <w:numId w:val="2"/>
        </w:numPr>
        <w:rPr>
          <w:rFonts w:ascii="Century Gothic" w:hAnsi="Century Gothic"/>
          <w:bCs/>
        </w:rPr>
      </w:pPr>
      <w:r>
        <w:rPr>
          <w:rFonts w:ascii="Century Gothic" w:hAnsi="Century Gothic"/>
          <w:bCs/>
        </w:rPr>
        <w:t>EMS/Dispatch</w:t>
      </w:r>
    </w:p>
    <w:p w14:paraId="2504BEDA" w14:textId="25A30600" w:rsidR="00F9402C" w:rsidRDefault="00F9402C" w:rsidP="00F9402C">
      <w:pPr>
        <w:pStyle w:val="ListParagraph"/>
        <w:numPr>
          <w:ilvl w:val="0"/>
          <w:numId w:val="2"/>
        </w:numPr>
        <w:rPr>
          <w:rFonts w:ascii="Century Gothic" w:hAnsi="Century Gothic"/>
          <w:bCs/>
        </w:rPr>
      </w:pPr>
      <w:r>
        <w:rPr>
          <w:rFonts w:ascii="Century Gothic" w:hAnsi="Century Gothic"/>
          <w:bCs/>
        </w:rPr>
        <w:t>Law enforcement</w:t>
      </w:r>
    </w:p>
    <w:p w14:paraId="7A29FFAB" w14:textId="58CD06D4" w:rsidR="00F9402C" w:rsidRDefault="00F9402C" w:rsidP="00F9402C">
      <w:pPr>
        <w:pStyle w:val="ListParagraph"/>
        <w:numPr>
          <w:ilvl w:val="0"/>
          <w:numId w:val="2"/>
        </w:numPr>
        <w:rPr>
          <w:rFonts w:ascii="Century Gothic" w:hAnsi="Century Gothic"/>
          <w:bCs/>
        </w:rPr>
      </w:pPr>
      <w:r>
        <w:rPr>
          <w:rFonts w:ascii="Century Gothic" w:hAnsi="Century Gothic"/>
          <w:bCs/>
        </w:rPr>
        <w:t>Social workers</w:t>
      </w:r>
    </w:p>
    <w:p w14:paraId="4C8BD459" w14:textId="03D4C668" w:rsidR="00154A07" w:rsidRDefault="00154A07" w:rsidP="00F9402C">
      <w:pPr>
        <w:pStyle w:val="ListParagraph"/>
        <w:numPr>
          <w:ilvl w:val="0"/>
          <w:numId w:val="2"/>
        </w:numPr>
        <w:rPr>
          <w:rFonts w:ascii="Century Gothic" w:hAnsi="Century Gothic"/>
          <w:bCs/>
        </w:rPr>
      </w:pPr>
      <w:r>
        <w:rPr>
          <w:rFonts w:ascii="Century Gothic" w:hAnsi="Century Gothic"/>
          <w:bCs/>
        </w:rPr>
        <w:t>Home visitors</w:t>
      </w:r>
    </w:p>
    <w:p w14:paraId="2898BD06" w14:textId="56AEE0A9" w:rsidR="00154A07" w:rsidRPr="00F9402C" w:rsidRDefault="00154A07" w:rsidP="00F9402C">
      <w:pPr>
        <w:pStyle w:val="ListParagraph"/>
        <w:numPr>
          <w:ilvl w:val="0"/>
          <w:numId w:val="2"/>
        </w:numPr>
        <w:rPr>
          <w:rFonts w:ascii="Century Gothic" w:hAnsi="Century Gothic"/>
          <w:bCs/>
        </w:rPr>
      </w:pPr>
      <w:r>
        <w:rPr>
          <w:rFonts w:ascii="Century Gothic" w:hAnsi="Century Gothic"/>
          <w:bCs/>
        </w:rPr>
        <w:t>Any other stakeholders who might have experience with postpartum behavioral health crisis</w:t>
      </w:r>
    </w:p>
    <w:p w14:paraId="157931E6" w14:textId="77777777" w:rsidR="00F9402C" w:rsidRPr="00F9402C" w:rsidRDefault="00F9402C" w:rsidP="00F9402C">
      <w:pPr>
        <w:rPr>
          <w:rFonts w:ascii="Century Gothic" w:hAnsi="Century Gothic"/>
          <w:b/>
        </w:rPr>
      </w:pPr>
    </w:p>
    <w:p w14:paraId="657BF5B5" w14:textId="116B5E71" w:rsidR="00F9402C" w:rsidRPr="00F9402C" w:rsidRDefault="00F9402C" w:rsidP="00F9402C">
      <w:pPr>
        <w:rPr>
          <w:rFonts w:ascii="Century Gothic" w:hAnsi="Century Gothic"/>
        </w:rPr>
      </w:pPr>
      <w:r>
        <w:rPr>
          <w:rFonts w:ascii="Century Gothic" w:hAnsi="Century Gothic"/>
        </w:rPr>
        <w:t>MATERIALS TO GATHER</w:t>
      </w:r>
    </w:p>
    <w:p w14:paraId="52DAF0CA" w14:textId="599B5355" w:rsidR="00F9402C" w:rsidRDefault="00140842" w:rsidP="00F9402C">
      <w:pPr>
        <w:pStyle w:val="ListParagraph"/>
        <w:numPr>
          <w:ilvl w:val="0"/>
          <w:numId w:val="3"/>
        </w:numPr>
        <w:rPr>
          <w:rFonts w:ascii="Century Gothic" w:hAnsi="Century Gothic"/>
        </w:rPr>
      </w:pPr>
      <w:r>
        <w:rPr>
          <w:rFonts w:ascii="Century Gothic" w:hAnsi="Century Gothic"/>
        </w:rPr>
        <w:t>Name tags, flip charts (3), post-it notes (one per participant), black flip chart markers (one per participant)</w:t>
      </w:r>
      <w:r w:rsidR="008A3165">
        <w:rPr>
          <w:rFonts w:ascii="Century Gothic" w:hAnsi="Century Gothic"/>
        </w:rPr>
        <w:t>, sign in sheet (Name, Organization)</w:t>
      </w:r>
    </w:p>
    <w:p w14:paraId="0E6ECD49" w14:textId="49A8709E" w:rsidR="00154A07" w:rsidRDefault="00154A07" w:rsidP="00154A07">
      <w:pPr>
        <w:rPr>
          <w:rFonts w:ascii="Century Gothic" w:hAnsi="Century Gothic"/>
        </w:rPr>
      </w:pPr>
    </w:p>
    <w:p w14:paraId="5DF53091" w14:textId="12F3F79A" w:rsidR="00154A07" w:rsidRDefault="00154A07" w:rsidP="00154A07">
      <w:pPr>
        <w:rPr>
          <w:rFonts w:ascii="Century Gothic" w:hAnsi="Century Gothic"/>
        </w:rPr>
      </w:pPr>
      <w:r>
        <w:rPr>
          <w:rFonts w:ascii="Century Gothic" w:hAnsi="Century Gothic"/>
        </w:rPr>
        <w:t>WORKSHOP OBJECTIVE</w:t>
      </w:r>
    </w:p>
    <w:p w14:paraId="1E52E29D" w14:textId="223BB6D8" w:rsidR="00F9402C" w:rsidRDefault="00154A07" w:rsidP="00F9402C">
      <w:pPr>
        <w:pStyle w:val="ListParagraph"/>
        <w:numPr>
          <w:ilvl w:val="0"/>
          <w:numId w:val="3"/>
        </w:numPr>
        <w:rPr>
          <w:rFonts w:ascii="Century Gothic" w:hAnsi="Century Gothic"/>
        </w:rPr>
      </w:pPr>
      <w:r>
        <w:rPr>
          <w:rFonts w:ascii="Century Gothic" w:hAnsi="Century Gothic"/>
        </w:rPr>
        <w:t xml:space="preserve">To </w:t>
      </w:r>
      <w:r w:rsidR="00B9145F">
        <w:rPr>
          <w:rFonts w:ascii="Century Gothic" w:hAnsi="Century Gothic"/>
        </w:rPr>
        <w:t>map the resources</w:t>
      </w:r>
      <w:r>
        <w:rPr>
          <w:rFonts w:ascii="Century Gothic" w:hAnsi="Century Gothic"/>
        </w:rPr>
        <w:t xml:space="preserve"> available to postpartum women</w:t>
      </w:r>
      <w:r w:rsidR="0048411A">
        <w:rPr>
          <w:rFonts w:ascii="Century Gothic" w:hAnsi="Century Gothic"/>
        </w:rPr>
        <w:t xml:space="preserve"> experiencing suicidal thoughts </w:t>
      </w:r>
      <w:r>
        <w:rPr>
          <w:rFonts w:ascii="Century Gothic" w:hAnsi="Century Gothic"/>
        </w:rPr>
        <w:t xml:space="preserve">in our community, and prioritize areas for action to </w:t>
      </w:r>
      <w:r w:rsidR="00B9145F">
        <w:rPr>
          <w:rFonts w:ascii="Century Gothic" w:hAnsi="Century Gothic"/>
        </w:rPr>
        <w:t xml:space="preserve">create better systems of </w:t>
      </w:r>
      <w:r>
        <w:rPr>
          <w:rFonts w:ascii="Century Gothic" w:hAnsi="Century Gothic"/>
        </w:rPr>
        <w:t xml:space="preserve">support for </w:t>
      </w:r>
      <w:r w:rsidR="00B9145F">
        <w:rPr>
          <w:rFonts w:ascii="Century Gothic" w:hAnsi="Century Gothic"/>
        </w:rPr>
        <w:t>these women</w:t>
      </w:r>
    </w:p>
    <w:p w14:paraId="446F0030" w14:textId="77777777" w:rsidR="00154A07" w:rsidRPr="00154A07" w:rsidRDefault="00154A07" w:rsidP="00154A07">
      <w:pPr>
        <w:pStyle w:val="ListParagraph"/>
        <w:rPr>
          <w:rFonts w:ascii="Century Gothic" w:hAnsi="Century Gothic"/>
        </w:rPr>
      </w:pPr>
    </w:p>
    <w:p w14:paraId="34545A50" w14:textId="281F737E" w:rsidR="00F9402C" w:rsidRDefault="00F9402C" w:rsidP="00F9402C">
      <w:pPr>
        <w:rPr>
          <w:rFonts w:ascii="Century Gothic" w:hAnsi="Century Gothic"/>
        </w:rPr>
      </w:pPr>
      <w:r>
        <w:rPr>
          <w:rFonts w:ascii="Century Gothic" w:hAnsi="Century Gothic"/>
        </w:rPr>
        <w:t>SAMPLE AGENDA</w:t>
      </w:r>
    </w:p>
    <w:p w14:paraId="2E36F30A" w14:textId="1A8F30F1" w:rsidR="00F9402C" w:rsidRDefault="00F9402C" w:rsidP="00F9402C">
      <w:pPr>
        <w:rPr>
          <w:rFonts w:ascii="Century Gothic" w:hAnsi="Century Gothic"/>
          <w:b/>
        </w:rPr>
      </w:pPr>
      <w:r>
        <w:rPr>
          <w:rFonts w:ascii="Century Gothic" w:hAnsi="Century Gothic"/>
          <w:b/>
        </w:rPr>
        <w:t>Opening and Introduction</w:t>
      </w:r>
    </w:p>
    <w:tbl>
      <w:tblPr>
        <w:tblStyle w:val="TableGrid"/>
        <w:tblW w:w="0" w:type="auto"/>
        <w:tblLook w:val="04A0" w:firstRow="1" w:lastRow="0" w:firstColumn="1" w:lastColumn="0" w:noHBand="0" w:noVBand="1"/>
      </w:tblPr>
      <w:tblGrid>
        <w:gridCol w:w="1885"/>
        <w:gridCol w:w="7465"/>
      </w:tblGrid>
      <w:tr w:rsidR="00F9402C" w14:paraId="7257C99F" w14:textId="77777777" w:rsidTr="00F9402C">
        <w:tc>
          <w:tcPr>
            <w:tcW w:w="1885" w:type="dxa"/>
          </w:tcPr>
          <w:p w14:paraId="0D169A7B" w14:textId="77777777" w:rsidR="00F9402C" w:rsidRPr="004F786E" w:rsidRDefault="00F9402C" w:rsidP="00692ED4">
            <w:pPr>
              <w:rPr>
                <w:rFonts w:ascii="Century Gothic" w:hAnsi="Century Gothic"/>
                <w:sz w:val="20"/>
                <w:szCs w:val="20"/>
              </w:rPr>
            </w:pPr>
            <w:r w:rsidRPr="004F786E">
              <w:rPr>
                <w:rFonts w:ascii="Century Gothic" w:hAnsi="Century Gothic"/>
                <w:sz w:val="20"/>
                <w:szCs w:val="20"/>
              </w:rPr>
              <w:t>Duration</w:t>
            </w:r>
          </w:p>
        </w:tc>
        <w:tc>
          <w:tcPr>
            <w:tcW w:w="7465" w:type="dxa"/>
          </w:tcPr>
          <w:p w14:paraId="37311DFA" w14:textId="77777777" w:rsidR="00F9402C" w:rsidRPr="004F786E" w:rsidRDefault="00F9402C" w:rsidP="00692ED4">
            <w:pPr>
              <w:rPr>
                <w:rFonts w:ascii="Century Gothic" w:hAnsi="Century Gothic"/>
                <w:sz w:val="20"/>
                <w:szCs w:val="20"/>
              </w:rPr>
            </w:pPr>
            <w:r>
              <w:rPr>
                <w:rFonts w:ascii="Century Gothic" w:hAnsi="Century Gothic"/>
                <w:sz w:val="20"/>
                <w:szCs w:val="20"/>
              </w:rPr>
              <w:t>30 minutes</w:t>
            </w:r>
          </w:p>
        </w:tc>
      </w:tr>
      <w:tr w:rsidR="00F9402C" w14:paraId="44707882" w14:textId="77777777" w:rsidTr="00F9402C">
        <w:tc>
          <w:tcPr>
            <w:tcW w:w="1885" w:type="dxa"/>
          </w:tcPr>
          <w:p w14:paraId="2CDED5BE" w14:textId="77777777" w:rsidR="00F9402C" w:rsidRPr="004F786E" w:rsidRDefault="00F9402C" w:rsidP="00692ED4">
            <w:pPr>
              <w:rPr>
                <w:rFonts w:ascii="Century Gothic" w:hAnsi="Century Gothic"/>
                <w:sz w:val="20"/>
                <w:szCs w:val="20"/>
              </w:rPr>
            </w:pPr>
            <w:r>
              <w:rPr>
                <w:rFonts w:ascii="Century Gothic" w:hAnsi="Century Gothic"/>
                <w:sz w:val="20"/>
                <w:szCs w:val="20"/>
              </w:rPr>
              <w:t xml:space="preserve">Supplies </w:t>
            </w:r>
          </w:p>
        </w:tc>
        <w:tc>
          <w:tcPr>
            <w:tcW w:w="7465" w:type="dxa"/>
          </w:tcPr>
          <w:p w14:paraId="7BBAB2F6" w14:textId="1E42CEED" w:rsidR="00F9402C" w:rsidRPr="004F786E" w:rsidRDefault="00F9402C" w:rsidP="00692ED4">
            <w:pPr>
              <w:rPr>
                <w:rFonts w:ascii="Century Gothic" w:hAnsi="Century Gothic"/>
                <w:sz w:val="20"/>
                <w:szCs w:val="20"/>
              </w:rPr>
            </w:pPr>
            <w:r>
              <w:rPr>
                <w:rFonts w:ascii="Century Gothic" w:hAnsi="Century Gothic"/>
                <w:sz w:val="20"/>
                <w:szCs w:val="20"/>
              </w:rPr>
              <w:t>Name tags</w:t>
            </w:r>
          </w:p>
        </w:tc>
      </w:tr>
      <w:tr w:rsidR="00F9402C" w14:paraId="7141CC79" w14:textId="77777777" w:rsidTr="00F9402C">
        <w:tc>
          <w:tcPr>
            <w:tcW w:w="1885" w:type="dxa"/>
          </w:tcPr>
          <w:p w14:paraId="29CBF7DB" w14:textId="77777777" w:rsidR="00F9402C" w:rsidRDefault="00F9402C" w:rsidP="00692ED4">
            <w:pPr>
              <w:rPr>
                <w:rFonts w:ascii="Century Gothic" w:hAnsi="Century Gothic"/>
                <w:sz w:val="20"/>
                <w:szCs w:val="20"/>
              </w:rPr>
            </w:pPr>
            <w:r>
              <w:rPr>
                <w:rFonts w:ascii="Century Gothic" w:hAnsi="Century Gothic"/>
                <w:sz w:val="20"/>
                <w:szCs w:val="20"/>
              </w:rPr>
              <w:t>Introduction</w:t>
            </w:r>
          </w:p>
        </w:tc>
        <w:tc>
          <w:tcPr>
            <w:tcW w:w="7465" w:type="dxa"/>
          </w:tcPr>
          <w:p w14:paraId="10F0643A" w14:textId="0BF05DE1" w:rsidR="00F9402C" w:rsidRDefault="00154A07" w:rsidP="00692ED4">
            <w:pPr>
              <w:rPr>
                <w:rFonts w:ascii="Century Gothic" w:hAnsi="Century Gothic"/>
                <w:sz w:val="20"/>
                <w:szCs w:val="20"/>
              </w:rPr>
            </w:pPr>
            <w:r>
              <w:rPr>
                <w:rFonts w:ascii="Century Gothic" w:hAnsi="Century Gothic"/>
                <w:sz w:val="20"/>
                <w:szCs w:val="20"/>
              </w:rPr>
              <w:t xml:space="preserve">Welcome the group and introduce the project. </w:t>
            </w:r>
            <w:r w:rsidR="00B9145F">
              <w:rPr>
                <w:rFonts w:ascii="Century Gothic" w:hAnsi="Century Gothic"/>
                <w:sz w:val="20"/>
                <w:szCs w:val="20"/>
              </w:rPr>
              <w:t>P</w:t>
            </w:r>
            <w:r>
              <w:rPr>
                <w:rFonts w:ascii="Century Gothic" w:hAnsi="Century Gothic"/>
                <w:sz w:val="20"/>
                <w:szCs w:val="20"/>
              </w:rPr>
              <w:t>rovide</w:t>
            </w:r>
            <w:r w:rsidR="00B9145F">
              <w:rPr>
                <w:rFonts w:ascii="Century Gothic" w:hAnsi="Century Gothic"/>
                <w:sz w:val="20"/>
                <w:szCs w:val="20"/>
              </w:rPr>
              <w:t xml:space="preserve"> any available</w:t>
            </w:r>
            <w:r>
              <w:rPr>
                <w:rFonts w:ascii="Century Gothic" w:hAnsi="Century Gothic"/>
                <w:sz w:val="20"/>
                <w:szCs w:val="20"/>
              </w:rPr>
              <w:t xml:space="preserve"> background </w:t>
            </w:r>
            <w:r w:rsidR="00B9145F">
              <w:rPr>
                <w:rFonts w:ascii="Century Gothic" w:hAnsi="Century Gothic"/>
                <w:sz w:val="20"/>
                <w:szCs w:val="20"/>
              </w:rPr>
              <w:t xml:space="preserve">context </w:t>
            </w:r>
            <w:r>
              <w:rPr>
                <w:rFonts w:ascii="Century Gothic" w:hAnsi="Century Gothic"/>
                <w:sz w:val="20"/>
                <w:szCs w:val="20"/>
              </w:rPr>
              <w:t>and data on perinatal mood and anxiety disorders. Reference any crisis mapping that has already occurred in your community (such as Sequential Intercept Mapping). Describe the objective for the day</w:t>
            </w:r>
            <w:r w:rsidR="00B9145F">
              <w:rPr>
                <w:rFonts w:ascii="Century Gothic" w:hAnsi="Century Gothic"/>
                <w:sz w:val="20"/>
                <w:szCs w:val="20"/>
              </w:rPr>
              <w:t>.</w:t>
            </w:r>
          </w:p>
        </w:tc>
      </w:tr>
      <w:tr w:rsidR="00F9402C" w14:paraId="7D528C44" w14:textId="77777777" w:rsidTr="00F9402C">
        <w:tc>
          <w:tcPr>
            <w:tcW w:w="1885" w:type="dxa"/>
          </w:tcPr>
          <w:p w14:paraId="044E4222" w14:textId="77777777" w:rsidR="00F9402C" w:rsidRPr="004F786E" w:rsidRDefault="00F9402C" w:rsidP="00692ED4">
            <w:pPr>
              <w:rPr>
                <w:rFonts w:ascii="Century Gothic" w:hAnsi="Century Gothic"/>
                <w:sz w:val="20"/>
                <w:szCs w:val="20"/>
              </w:rPr>
            </w:pPr>
            <w:r>
              <w:rPr>
                <w:rFonts w:ascii="Century Gothic" w:hAnsi="Century Gothic"/>
                <w:sz w:val="20"/>
                <w:szCs w:val="20"/>
              </w:rPr>
              <w:t>Group introductions</w:t>
            </w:r>
          </w:p>
        </w:tc>
        <w:tc>
          <w:tcPr>
            <w:tcW w:w="7465" w:type="dxa"/>
          </w:tcPr>
          <w:p w14:paraId="494BD5B6" w14:textId="1464489B" w:rsidR="00F9402C" w:rsidRPr="00154A07" w:rsidRDefault="00154A07" w:rsidP="00154A07">
            <w:pPr>
              <w:rPr>
                <w:rFonts w:ascii="Century Gothic" w:hAnsi="Century Gothic"/>
                <w:sz w:val="20"/>
                <w:szCs w:val="20"/>
              </w:rPr>
            </w:pPr>
            <w:r>
              <w:rPr>
                <w:rFonts w:ascii="Century Gothic" w:hAnsi="Century Gothic"/>
                <w:sz w:val="20"/>
                <w:szCs w:val="20"/>
              </w:rPr>
              <w:t>Have e</w:t>
            </w:r>
            <w:r w:rsidR="00F9402C" w:rsidRPr="00154A07">
              <w:rPr>
                <w:rFonts w:ascii="Century Gothic" w:hAnsi="Century Gothic"/>
                <w:sz w:val="20"/>
                <w:szCs w:val="20"/>
              </w:rPr>
              <w:t>ach person introduce themselves and their organization</w:t>
            </w:r>
            <w:r>
              <w:rPr>
                <w:rFonts w:ascii="Century Gothic" w:hAnsi="Century Gothic"/>
                <w:sz w:val="20"/>
                <w:szCs w:val="20"/>
              </w:rPr>
              <w:t xml:space="preserve"> and give a few sentences about how the issue of behavioral health crisis in the postpartum period affects their work</w:t>
            </w:r>
            <w:r w:rsidR="00B9145F">
              <w:rPr>
                <w:rFonts w:ascii="Century Gothic" w:hAnsi="Century Gothic"/>
                <w:sz w:val="20"/>
                <w:szCs w:val="20"/>
              </w:rPr>
              <w:t>.</w:t>
            </w:r>
          </w:p>
        </w:tc>
      </w:tr>
    </w:tbl>
    <w:p w14:paraId="0AD79C54" w14:textId="77777777" w:rsidR="00F9402C" w:rsidRPr="001A3ABD" w:rsidRDefault="00F9402C" w:rsidP="00F9402C">
      <w:pPr>
        <w:rPr>
          <w:rFonts w:ascii="Century Gothic" w:hAnsi="Century Gothic"/>
          <w:b/>
        </w:rPr>
      </w:pPr>
    </w:p>
    <w:p w14:paraId="6C35A3E2" w14:textId="77777777" w:rsidR="00F9402C" w:rsidRDefault="00F9402C" w:rsidP="00F9402C">
      <w:pPr>
        <w:pStyle w:val="p1"/>
        <w:jc w:val="center"/>
        <w:rPr>
          <w:rStyle w:val="s1"/>
          <w:rFonts w:asciiTheme="minorHAnsi" w:hAnsiTheme="minorHAnsi"/>
          <w:b/>
          <w:i/>
          <w:sz w:val="28"/>
          <w:szCs w:val="28"/>
        </w:rPr>
      </w:pPr>
    </w:p>
    <w:p w14:paraId="128977D4" w14:textId="77777777" w:rsidR="00B9145F" w:rsidRDefault="00B9145F" w:rsidP="00F9402C">
      <w:pPr>
        <w:rPr>
          <w:rFonts w:ascii="Century Gothic" w:hAnsi="Century Gothic"/>
          <w:b/>
        </w:rPr>
      </w:pPr>
    </w:p>
    <w:p w14:paraId="60DD0BA3" w14:textId="664224C5" w:rsidR="00F9402C" w:rsidRDefault="00F9402C" w:rsidP="00F9402C">
      <w:pPr>
        <w:rPr>
          <w:rFonts w:ascii="Century Gothic" w:hAnsi="Century Gothic"/>
          <w:b/>
        </w:rPr>
      </w:pPr>
      <w:r>
        <w:rPr>
          <w:rFonts w:ascii="Century Gothic" w:hAnsi="Century Gothic"/>
          <w:b/>
        </w:rPr>
        <w:lastRenderedPageBreak/>
        <w:t>Mapping an Individual Experience</w:t>
      </w:r>
    </w:p>
    <w:tbl>
      <w:tblPr>
        <w:tblStyle w:val="TableGrid"/>
        <w:tblW w:w="0" w:type="auto"/>
        <w:tblLook w:val="04A0" w:firstRow="1" w:lastRow="0" w:firstColumn="1" w:lastColumn="0" w:noHBand="0" w:noVBand="1"/>
      </w:tblPr>
      <w:tblGrid>
        <w:gridCol w:w="1464"/>
        <w:gridCol w:w="7886"/>
      </w:tblGrid>
      <w:tr w:rsidR="00F9402C" w14:paraId="5D85FFBF" w14:textId="77777777" w:rsidTr="00692ED4">
        <w:tc>
          <w:tcPr>
            <w:tcW w:w="1464" w:type="dxa"/>
          </w:tcPr>
          <w:p w14:paraId="1B1453D8" w14:textId="77777777" w:rsidR="00F9402C" w:rsidRPr="004F786E" w:rsidRDefault="00F9402C" w:rsidP="00692ED4">
            <w:pPr>
              <w:rPr>
                <w:rFonts w:ascii="Century Gothic" w:hAnsi="Century Gothic"/>
                <w:sz w:val="20"/>
                <w:szCs w:val="20"/>
              </w:rPr>
            </w:pPr>
            <w:r w:rsidRPr="004F786E">
              <w:rPr>
                <w:rFonts w:ascii="Century Gothic" w:hAnsi="Century Gothic"/>
                <w:sz w:val="20"/>
                <w:szCs w:val="20"/>
              </w:rPr>
              <w:t>Duration</w:t>
            </w:r>
          </w:p>
        </w:tc>
        <w:tc>
          <w:tcPr>
            <w:tcW w:w="7886" w:type="dxa"/>
          </w:tcPr>
          <w:p w14:paraId="75E140F5" w14:textId="77777777" w:rsidR="00F9402C" w:rsidRPr="004F786E" w:rsidRDefault="00F9402C" w:rsidP="00692ED4">
            <w:pPr>
              <w:rPr>
                <w:rFonts w:ascii="Century Gothic" w:hAnsi="Century Gothic"/>
                <w:sz w:val="20"/>
                <w:szCs w:val="20"/>
              </w:rPr>
            </w:pPr>
            <w:r>
              <w:rPr>
                <w:rFonts w:ascii="Century Gothic" w:hAnsi="Century Gothic"/>
                <w:sz w:val="20"/>
                <w:szCs w:val="20"/>
              </w:rPr>
              <w:t>30 minutes</w:t>
            </w:r>
          </w:p>
        </w:tc>
      </w:tr>
      <w:tr w:rsidR="00F9402C" w14:paraId="75DD98A3" w14:textId="77777777" w:rsidTr="00692ED4">
        <w:tc>
          <w:tcPr>
            <w:tcW w:w="1464" w:type="dxa"/>
          </w:tcPr>
          <w:p w14:paraId="78B12F41" w14:textId="77777777" w:rsidR="00F9402C" w:rsidRPr="004F786E" w:rsidRDefault="00F9402C" w:rsidP="00692ED4">
            <w:pPr>
              <w:rPr>
                <w:rFonts w:ascii="Century Gothic" w:hAnsi="Century Gothic"/>
                <w:sz w:val="20"/>
                <w:szCs w:val="20"/>
              </w:rPr>
            </w:pPr>
            <w:r>
              <w:rPr>
                <w:rFonts w:ascii="Century Gothic" w:hAnsi="Century Gothic"/>
                <w:sz w:val="20"/>
                <w:szCs w:val="20"/>
              </w:rPr>
              <w:t xml:space="preserve">Supplies </w:t>
            </w:r>
          </w:p>
        </w:tc>
        <w:tc>
          <w:tcPr>
            <w:tcW w:w="7886" w:type="dxa"/>
          </w:tcPr>
          <w:p w14:paraId="406ECDE5" w14:textId="495DA210" w:rsidR="00F9402C" w:rsidRPr="004F786E" w:rsidRDefault="00F9402C" w:rsidP="00692ED4">
            <w:pPr>
              <w:rPr>
                <w:rFonts w:ascii="Century Gothic" w:hAnsi="Century Gothic"/>
                <w:sz w:val="20"/>
                <w:szCs w:val="20"/>
              </w:rPr>
            </w:pPr>
            <w:r>
              <w:rPr>
                <w:rFonts w:ascii="Century Gothic" w:hAnsi="Century Gothic"/>
                <w:sz w:val="20"/>
                <w:szCs w:val="20"/>
              </w:rPr>
              <w:t>Flip charts, markers, individual scenario</w:t>
            </w:r>
            <w:r w:rsidR="008122DC">
              <w:rPr>
                <w:rFonts w:ascii="Century Gothic" w:hAnsi="Century Gothic"/>
                <w:sz w:val="20"/>
                <w:szCs w:val="20"/>
              </w:rPr>
              <w:t xml:space="preserve"> printed on paper</w:t>
            </w:r>
          </w:p>
        </w:tc>
      </w:tr>
      <w:tr w:rsidR="00F9402C" w14:paraId="68F5D0AD" w14:textId="77777777" w:rsidTr="00692ED4">
        <w:tc>
          <w:tcPr>
            <w:tcW w:w="1464" w:type="dxa"/>
          </w:tcPr>
          <w:p w14:paraId="5135AC3C" w14:textId="6BD804CA" w:rsidR="00F9402C" w:rsidRDefault="00F9402C" w:rsidP="00692ED4">
            <w:pPr>
              <w:rPr>
                <w:rFonts w:ascii="Century Gothic" w:hAnsi="Century Gothic"/>
                <w:sz w:val="20"/>
                <w:szCs w:val="20"/>
              </w:rPr>
            </w:pPr>
            <w:r>
              <w:rPr>
                <w:rFonts w:ascii="Century Gothic" w:hAnsi="Century Gothic"/>
                <w:sz w:val="20"/>
                <w:szCs w:val="20"/>
              </w:rPr>
              <w:t>Introduction</w:t>
            </w:r>
            <w:r w:rsidR="008122DC">
              <w:rPr>
                <w:rFonts w:ascii="Century Gothic" w:hAnsi="Century Gothic"/>
                <w:sz w:val="20"/>
                <w:szCs w:val="20"/>
              </w:rPr>
              <w:t xml:space="preserve"> (5 minutes)</w:t>
            </w:r>
          </w:p>
        </w:tc>
        <w:tc>
          <w:tcPr>
            <w:tcW w:w="7886" w:type="dxa"/>
          </w:tcPr>
          <w:p w14:paraId="65652948" w14:textId="7EA4B8E2" w:rsidR="00F9402C" w:rsidRDefault="00154A07" w:rsidP="00692ED4">
            <w:pPr>
              <w:rPr>
                <w:rFonts w:ascii="Century Gothic" w:hAnsi="Century Gothic"/>
                <w:sz w:val="20"/>
                <w:szCs w:val="20"/>
              </w:rPr>
            </w:pPr>
            <w:r>
              <w:rPr>
                <w:rFonts w:ascii="Century Gothic" w:hAnsi="Century Gothic"/>
                <w:sz w:val="20"/>
                <w:szCs w:val="20"/>
              </w:rPr>
              <w:t>Introduce the</w:t>
            </w:r>
            <w:r w:rsidR="00F9402C">
              <w:rPr>
                <w:rFonts w:ascii="Century Gothic" w:hAnsi="Century Gothic"/>
                <w:sz w:val="20"/>
                <w:szCs w:val="20"/>
              </w:rPr>
              <w:t xml:space="preserve"> exercise as a way to think through the way</w:t>
            </w:r>
            <w:r>
              <w:rPr>
                <w:rFonts w:ascii="Century Gothic" w:hAnsi="Century Gothic"/>
                <w:sz w:val="20"/>
                <w:szCs w:val="20"/>
              </w:rPr>
              <w:t xml:space="preserve">s postpartum women who are in crisis attempt to access support in our community. </w:t>
            </w:r>
          </w:p>
          <w:p w14:paraId="1055A513" w14:textId="40AA7DD4" w:rsidR="00154A07" w:rsidRDefault="00154A07" w:rsidP="00692ED4">
            <w:pPr>
              <w:rPr>
                <w:rFonts w:ascii="Century Gothic" w:hAnsi="Century Gothic"/>
                <w:sz w:val="20"/>
                <w:szCs w:val="20"/>
              </w:rPr>
            </w:pPr>
          </w:p>
          <w:p w14:paraId="67AA0322" w14:textId="55CFC6BE" w:rsidR="00154A07" w:rsidRDefault="00154A07" w:rsidP="00692ED4">
            <w:pPr>
              <w:rPr>
                <w:rFonts w:ascii="Century Gothic" w:hAnsi="Century Gothic"/>
                <w:sz w:val="20"/>
                <w:szCs w:val="20"/>
              </w:rPr>
            </w:pPr>
            <w:r>
              <w:rPr>
                <w:rFonts w:ascii="Century Gothic" w:hAnsi="Century Gothic"/>
                <w:sz w:val="20"/>
                <w:szCs w:val="20"/>
              </w:rPr>
              <w:t xml:space="preserve">Print the following scenario on pieces of paper to give to each group. </w:t>
            </w:r>
          </w:p>
          <w:p w14:paraId="5956DD2B" w14:textId="77777777" w:rsidR="00140842" w:rsidRDefault="00140842" w:rsidP="00692ED4">
            <w:pPr>
              <w:rPr>
                <w:rFonts w:ascii="Century Gothic" w:hAnsi="Century Gothic"/>
                <w:sz w:val="20"/>
                <w:szCs w:val="20"/>
              </w:rPr>
            </w:pPr>
          </w:p>
          <w:p w14:paraId="1505D25A" w14:textId="77777777" w:rsidR="00437722" w:rsidRPr="00437722" w:rsidRDefault="00437722" w:rsidP="00437722">
            <w:pPr>
              <w:rPr>
                <w:b/>
                <w:bCs/>
                <w:i/>
                <w:iCs/>
              </w:rPr>
            </w:pPr>
            <w:r w:rsidRPr="00437722">
              <w:rPr>
                <w:b/>
                <w:bCs/>
                <w:i/>
                <w:iCs/>
              </w:rPr>
              <w:t>Mapping an Individual Experience</w:t>
            </w:r>
          </w:p>
          <w:p w14:paraId="1B63832A" w14:textId="77777777" w:rsidR="00437722" w:rsidRPr="00437722" w:rsidRDefault="00437722" w:rsidP="00437722">
            <w:pPr>
              <w:rPr>
                <w:i/>
                <w:iCs/>
              </w:rPr>
            </w:pPr>
            <w:r w:rsidRPr="00437722">
              <w:rPr>
                <w:i/>
                <w:iCs/>
              </w:rPr>
              <w:t>Scenario to explore: A woman in your community, who is 5 months postpartum, calls her prenatal care provider and tells them she is experiencing thoughts of suicide and is worried about self-harm.  What is her path to safety?</w:t>
            </w:r>
          </w:p>
          <w:p w14:paraId="4F8A51B5" w14:textId="77777777" w:rsidR="00437722" w:rsidRDefault="00437722" w:rsidP="00437722">
            <w:pPr>
              <w:rPr>
                <w:i/>
                <w:iCs/>
              </w:rPr>
            </w:pPr>
            <w:r w:rsidRPr="00437722">
              <w:rPr>
                <w:i/>
                <w:iCs/>
              </w:rPr>
              <w:t xml:space="preserve"> </w:t>
            </w:r>
          </w:p>
          <w:p w14:paraId="131D5FED" w14:textId="17ED7860" w:rsidR="00437722" w:rsidRPr="00B746E2" w:rsidRDefault="00437722" w:rsidP="00437722">
            <w:pPr>
              <w:rPr>
                <w:i/>
                <w:iCs/>
              </w:rPr>
            </w:pPr>
          </w:p>
        </w:tc>
      </w:tr>
      <w:tr w:rsidR="00F9402C" w14:paraId="54D62449" w14:textId="77777777" w:rsidTr="00692ED4">
        <w:tc>
          <w:tcPr>
            <w:tcW w:w="1464" w:type="dxa"/>
          </w:tcPr>
          <w:p w14:paraId="395364EC" w14:textId="5067C63F" w:rsidR="00F9402C" w:rsidRDefault="00F9402C" w:rsidP="00692ED4">
            <w:pPr>
              <w:rPr>
                <w:rFonts w:ascii="Century Gothic" w:hAnsi="Century Gothic"/>
                <w:sz w:val="20"/>
                <w:szCs w:val="20"/>
              </w:rPr>
            </w:pPr>
            <w:r>
              <w:rPr>
                <w:rFonts w:ascii="Century Gothic" w:hAnsi="Century Gothic"/>
                <w:sz w:val="20"/>
                <w:szCs w:val="20"/>
              </w:rPr>
              <w:t>Small groups</w:t>
            </w:r>
            <w:r w:rsidR="008122DC">
              <w:rPr>
                <w:rFonts w:ascii="Century Gothic" w:hAnsi="Century Gothic"/>
                <w:sz w:val="20"/>
                <w:szCs w:val="20"/>
              </w:rPr>
              <w:t xml:space="preserve"> (15 minutes)</w:t>
            </w:r>
          </w:p>
        </w:tc>
        <w:tc>
          <w:tcPr>
            <w:tcW w:w="7886" w:type="dxa"/>
          </w:tcPr>
          <w:p w14:paraId="595B19A2" w14:textId="711FCD5A" w:rsidR="00F9402C" w:rsidRDefault="008122DC" w:rsidP="00692ED4">
            <w:pPr>
              <w:rPr>
                <w:rFonts w:ascii="Century Gothic" w:hAnsi="Century Gothic"/>
                <w:sz w:val="20"/>
                <w:szCs w:val="20"/>
              </w:rPr>
            </w:pPr>
            <w:r>
              <w:rPr>
                <w:rFonts w:ascii="Century Gothic" w:hAnsi="Century Gothic"/>
                <w:sz w:val="20"/>
                <w:szCs w:val="20"/>
              </w:rPr>
              <w:t xml:space="preserve">Split participants into small groups 3-8 people per group (if your group is 8 people or less you can stay together).  Give each group a printed copy of </w:t>
            </w:r>
            <w:r w:rsidR="00437722">
              <w:rPr>
                <w:rFonts w:ascii="Century Gothic" w:hAnsi="Century Gothic"/>
                <w:sz w:val="20"/>
                <w:szCs w:val="20"/>
              </w:rPr>
              <w:t xml:space="preserve">the </w:t>
            </w:r>
            <w:r>
              <w:rPr>
                <w:rFonts w:ascii="Century Gothic" w:hAnsi="Century Gothic"/>
                <w:sz w:val="20"/>
                <w:szCs w:val="20"/>
              </w:rPr>
              <w:t>scenario and a flip chart with a stick figure drawn on top. Instruct the</w:t>
            </w:r>
            <w:r w:rsidR="00F9402C">
              <w:rPr>
                <w:rFonts w:ascii="Century Gothic" w:hAnsi="Century Gothic"/>
                <w:sz w:val="20"/>
                <w:szCs w:val="20"/>
              </w:rPr>
              <w:t xml:space="preserve"> group </w:t>
            </w:r>
            <w:r>
              <w:rPr>
                <w:rFonts w:ascii="Century Gothic" w:hAnsi="Century Gothic"/>
                <w:sz w:val="20"/>
                <w:szCs w:val="20"/>
              </w:rPr>
              <w:t xml:space="preserve">to </w:t>
            </w:r>
            <w:r w:rsidR="00F9402C">
              <w:rPr>
                <w:rFonts w:ascii="Century Gothic" w:hAnsi="Century Gothic"/>
                <w:sz w:val="20"/>
                <w:szCs w:val="20"/>
              </w:rPr>
              <w:t xml:space="preserve">work together to “map” out pathways </w:t>
            </w:r>
            <w:r w:rsidR="00437722">
              <w:rPr>
                <w:rFonts w:ascii="Century Gothic" w:hAnsi="Century Gothic"/>
                <w:sz w:val="20"/>
                <w:szCs w:val="20"/>
              </w:rPr>
              <w:t>she</w:t>
            </w:r>
            <w:r w:rsidR="00F9402C">
              <w:rPr>
                <w:rFonts w:ascii="Century Gothic" w:hAnsi="Century Gothic"/>
                <w:sz w:val="20"/>
                <w:szCs w:val="20"/>
              </w:rPr>
              <w:t xml:space="preserve"> might take through the systems and potential outcomes. </w:t>
            </w:r>
            <w:r>
              <w:rPr>
                <w:rFonts w:ascii="Century Gothic" w:hAnsi="Century Gothic"/>
                <w:sz w:val="20"/>
                <w:szCs w:val="20"/>
              </w:rPr>
              <w:t xml:space="preserve">Who might she call? What would happen next? Where might she go or be transported? </w:t>
            </w:r>
            <w:r w:rsidR="00B9145F">
              <w:rPr>
                <w:rFonts w:ascii="Century Gothic" w:hAnsi="Century Gothic"/>
                <w:sz w:val="20"/>
                <w:szCs w:val="20"/>
              </w:rPr>
              <w:t>Where might she get assistance that de-</w:t>
            </w:r>
            <w:proofErr w:type="spellStart"/>
            <w:r w:rsidR="00B9145F">
              <w:rPr>
                <w:rFonts w:ascii="Century Gothic" w:hAnsi="Century Gothic"/>
                <w:sz w:val="20"/>
                <w:szCs w:val="20"/>
              </w:rPr>
              <w:t>ecalates</w:t>
            </w:r>
            <w:proofErr w:type="spellEnd"/>
            <w:r w:rsidR="00B9145F">
              <w:rPr>
                <w:rFonts w:ascii="Century Gothic" w:hAnsi="Century Gothic"/>
                <w:sz w:val="20"/>
                <w:szCs w:val="20"/>
              </w:rPr>
              <w:t xml:space="preserve"> or resolve the crisis? Where might she be referred to after the acute crisis passes? </w:t>
            </w:r>
            <w:r>
              <w:rPr>
                <w:rFonts w:ascii="Century Gothic" w:hAnsi="Century Gothic"/>
                <w:sz w:val="20"/>
                <w:szCs w:val="20"/>
              </w:rPr>
              <w:t>Encourage groups to</w:t>
            </w:r>
            <w:r w:rsidR="00F9402C">
              <w:rPr>
                <w:rFonts w:ascii="Century Gothic" w:hAnsi="Century Gothic"/>
                <w:sz w:val="20"/>
                <w:szCs w:val="20"/>
              </w:rPr>
              <w:t xml:space="preserve"> identify which pathway is the most common/likely. </w:t>
            </w:r>
          </w:p>
          <w:p w14:paraId="0FC0A68A" w14:textId="77777777" w:rsidR="008122DC" w:rsidRDefault="008122DC" w:rsidP="00692ED4">
            <w:pPr>
              <w:rPr>
                <w:rFonts w:ascii="Century Gothic" w:hAnsi="Century Gothic"/>
                <w:sz w:val="20"/>
                <w:szCs w:val="20"/>
              </w:rPr>
            </w:pPr>
          </w:p>
          <w:p w14:paraId="4F539709" w14:textId="2F177703" w:rsidR="008122DC" w:rsidRPr="00157D7C" w:rsidRDefault="008122DC" w:rsidP="00692ED4">
            <w:pPr>
              <w:rPr>
                <w:rFonts w:ascii="Century Gothic" w:hAnsi="Century Gothic"/>
                <w:sz w:val="20"/>
                <w:szCs w:val="20"/>
              </w:rPr>
            </w:pPr>
            <w:r>
              <w:rPr>
                <w:rFonts w:ascii="Century Gothic" w:hAnsi="Century Gothic"/>
                <w:sz w:val="20"/>
                <w:szCs w:val="20"/>
              </w:rPr>
              <w:t>(Note-</w:t>
            </w:r>
            <w:r w:rsidR="00B9145F">
              <w:rPr>
                <w:rFonts w:ascii="Century Gothic" w:hAnsi="Century Gothic"/>
                <w:sz w:val="20"/>
                <w:szCs w:val="20"/>
              </w:rPr>
              <w:t>you</w:t>
            </w:r>
            <w:r>
              <w:rPr>
                <w:rFonts w:ascii="Century Gothic" w:hAnsi="Century Gothic"/>
                <w:sz w:val="20"/>
                <w:szCs w:val="20"/>
              </w:rPr>
              <w:t xml:space="preserve"> could have different scenarios that involve </w:t>
            </w:r>
            <w:r w:rsidR="00437722">
              <w:rPr>
                <w:rFonts w:ascii="Century Gothic" w:hAnsi="Century Gothic"/>
                <w:sz w:val="20"/>
                <w:szCs w:val="20"/>
              </w:rPr>
              <w:t>the person</w:t>
            </w:r>
            <w:r>
              <w:rPr>
                <w:rFonts w:ascii="Century Gothic" w:hAnsi="Century Gothic"/>
                <w:sz w:val="20"/>
                <w:szCs w:val="20"/>
              </w:rPr>
              <w:t xml:space="preserve"> calling the OBs office, 911, or telling a home visitor about these thoughts and then see where each of those initial </w:t>
            </w:r>
            <w:proofErr w:type="gramStart"/>
            <w:r>
              <w:rPr>
                <w:rFonts w:ascii="Century Gothic" w:hAnsi="Century Gothic"/>
                <w:sz w:val="20"/>
                <w:szCs w:val="20"/>
              </w:rPr>
              <w:t>pathways</w:t>
            </w:r>
            <w:proofErr w:type="gramEnd"/>
            <w:r>
              <w:rPr>
                <w:rFonts w:ascii="Century Gothic" w:hAnsi="Century Gothic"/>
                <w:sz w:val="20"/>
                <w:szCs w:val="20"/>
              </w:rPr>
              <w:t xml:space="preserve"> lead)</w:t>
            </w:r>
          </w:p>
        </w:tc>
      </w:tr>
      <w:tr w:rsidR="00F9402C" w14:paraId="7AB21E2A" w14:textId="77777777" w:rsidTr="00692ED4">
        <w:tc>
          <w:tcPr>
            <w:tcW w:w="1464" w:type="dxa"/>
          </w:tcPr>
          <w:p w14:paraId="363AF390" w14:textId="64488FCF" w:rsidR="00F9402C" w:rsidRDefault="00F9402C" w:rsidP="00692ED4">
            <w:pPr>
              <w:rPr>
                <w:rFonts w:ascii="Century Gothic" w:hAnsi="Century Gothic"/>
                <w:sz w:val="20"/>
                <w:szCs w:val="20"/>
              </w:rPr>
            </w:pPr>
            <w:r>
              <w:rPr>
                <w:rFonts w:ascii="Century Gothic" w:hAnsi="Century Gothic"/>
                <w:sz w:val="20"/>
                <w:szCs w:val="20"/>
              </w:rPr>
              <w:t>Report out</w:t>
            </w:r>
            <w:r w:rsidR="008122DC">
              <w:rPr>
                <w:rFonts w:ascii="Century Gothic" w:hAnsi="Century Gothic"/>
                <w:sz w:val="20"/>
                <w:szCs w:val="20"/>
              </w:rPr>
              <w:t xml:space="preserve"> (10 minutes)</w:t>
            </w:r>
          </w:p>
        </w:tc>
        <w:tc>
          <w:tcPr>
            <w:tcW w:w="7886" w:type="dxa"/>
          </w:tcPr>
          <w:p w14:paraId="0E9EBC7F" w14:textId="528D2098" w:rsidR="00F9402C" w:rsidRDefault="008122DC" w:rsidP="00692ED4">
            <w:pPr>
              <w:rPr>
                <w:rFonts w:ascii="Century Gothic" w:hAnsi="Century Gothic"/>
                <w:sz w:val="20"/>
                <w:szCs w:val="20"/>
              </w:rPr>
            </w:pPr>
            <w:r>
              <w:rPr>
                <w:rFonts w:ascii="Century Gothic" w:hAnsi="Century Gothic"/>
                <w:sz w:val="20"/>
                <w:szCs w:val="20"/>
              </w:rPr>
              <w:t xml:space="preserve">Have </w:t>
            </w:r>
            <w:r w:rsidR="00437722">
              <w:rPr>
                <w:rFonts w:ascii="Century Gothic" w:hAnsi="Century Gothic"/>
                <w:sz w:val="20"/>
                <w:szCs w:val="20"/>
              </w:rPr>
              <w:t>groups hang</w:t>
            </w:r>
            <w:r w:rsidR="00F9402C">
              <w:rPr>
                <w:rFonts w:ascii="Century Gothic" w:hAnsi="Century Gothic"/>
                <w:sz w:val="20"/>
                <w:szCs w:val="20"/>
              </w:rPr>
              <w:t xml:space="preserve"> their scenarios on the wall and report out on the</w:t>
            </w:r>
            <w:r w:rsidR="00B9145F">
              <w:rPr>
                <w:rFonts w:ascii="Century Gothic" w:hAnsi="Century Gothic"/>
                <w:sz w:val="20"/>
                <w:szCs w:val="20"/>
              </w:rPr>
              <w:t xml:space="preserve"> </w:t>
            </w:r>
            <w:r w:rsidR="00F9402C">
              <w:rPr>
                <w:rFonts w:ascii="Century Gothic" w:hAnsi="Century Gothic"/>
                <w:sz w:val="20"/>
                <w:szCs w:val="20"/>
              </w:rPr>
              <w:t xml:space="preserve">most </w:t>
            </w:r>
            <w:r w:rsidR="00B9145F">
              <w:rPr>
                <w:rFonts w:ascii="Century Gothic" w:hAnsi="Century Gothic"/>
                <w:sz w:val="20"/>
                <w:szCs w:val="20"/>
              </w:rPr>
              <w:t>common</w:t>
            </w:r>
            <w:r w:rsidR="00F9402C">
              <w:rPr>
                <w:rFonts w:ascii="Century Gothic" w:hAnsi="Century Gothic"/>
                <w:sz w:val="20"/>
                <w:szCs w:val="20"/>
              </w:rPr>
              <w:t xml:space="preserve"> pathway</w:t>
            </w:r>
            <w:r w:rsidR="00B9145F">
              <w:rPr>
                <w:rFonts w:ascii="Century Gothic" w:hAnsi="Century Gothic"/>
                <w:sz w:val="20"/>
                <w:szCs w:val="20"/>
              </w:rPr>
              <w:t>s.</w:t>
            </w:r>
          </w:p>
        </w:tc>
      </w:tr>
    </w:tbl>
    <w:p w14:paraId="1E3C1CC8" w14:textId="77777777" w:rsidR="00F9402C" w:rsidRDefault="00F9402C" w:rsidP="00F9402C">
      <w:pPr>
        <w:rPr>
          <w:rFonts w:ascii="Century Gothic" w:hAnsi="Century Gothic"/>
          <w:b/>
        </w:rPr>
      </w:pPr>
    </w:p>
    <w:p w14:paraId="0328F150" w14:textId="65E954D9" w:rsidR="00F9402C" w:rsidRDefault="00F9402C" w:rsidP="00F9402C">
      <w:pPr>
        <w:rPr>
          <w:rFonts w:ascii="Century Gothic" w:hAnsi="Century Gothic"/>
          <w:b/>
        </w:rPr>
      </w:pPr>
      <w:r>
        <w:rPr>
          <w:rFonts w:ascii="Century Gothic" w:hAnsi="Century Gothic"/>
          <w:b/>
        </w:rPr>
        <w:t>Mapping the system that serves postpartum women in crisis</w:t>
      </w:r>
    </w:p>
    <w:tbl>
      <w:tblPr>
        <w:tblStyle w:val="TableGrid"/>
        <w:tblW w:w="0" w:type="auto"/>
        <w:tblLook w:val="04A0" w:firstRow="1" w:lastRow="0" w:firstColumn="1" w:lastColumn="0" w:noHBand="0" w:noVBand="1"/>
      </w:tblPr>
      <w:tblGrid>
        <w:gridCol w:w="1511"/>
        <w:gridCol w:w="7839"/>
      </w:tblGrid>
      <w:tr w:rsidR="00F9402C" w14:paraId="5F035F65" w14:textId="77777777" w:rsidTr="00692ED4">
        <w:tc>
          <w:tcPr>
            <w:tcW w:w="1511" w:type="dxa"/>
          </w:tcPr>
          <w:p w14:paraId="54BE3692" w14:textId="77777777" w:rsidR="00F9402C" w:rsidRPr="004F786E" w:rsidRDefault="00F9402C" w:rsidP="00692ED4">
            <w:pPr>
              <w:rPr>
                <w:rFonts w:ascii="Century Gothic" w:hAnsi="Century Gothic"/>
                <w:sz w:val="20"/>
                <w:szCs w:val="20"/>
              </w:rPr>
            </w:pPr>
            <w:r>
              <w:rPr>
                <w:rFonts w:ascii="Century Gothic" w:hAnsi="Century Gothic"/>
                <w:sz w:val="20"/>
                <w:szCs w:val="20"/>
              </w:rPr>
              <w:t>Duration</w:t>
            </w:r>
          </w:p>
        </w:tc>
        <w:tc>
          <w:tcPr>
            <w:tcW w:w="7839" w:type="dxa"/>
          </w:tcPr>
          <w:p w14:paraId="204054D6" w14:textId="77777777" w:rsidR="00F9402C" w:rsidRPr="004F786E" w:rsidRDefault="00F9402C" w:rsidP="00692ED4">
            <w:pPr>
              <w:rPr>
                <w:rFonts w:ascii="Century Gothic" w:hAnsi="Century Gothic"/>
                <w:sz w:val="20"/>
                <w:szCs w:val="20"/>
              </w:rPr>
            </w:pPr>
            <w:r>
              <w:rPr>
                <w:rFonts w:ascii="Century Gothic" w:hAnsi="Century Gothic"/>
                <w:sz w:val="20"/>
                <w:szCs w:val="20"/>
              </w:rPr>
              <w:t>45 minutes</w:t>
            </w:r>
          </w:p>
        </w:tc>
      </w:tr>
      <w:tr w:rsidR="00F9402C" w14:paraId="0BD625B7" w14:textId="77777777" w:rsidTr="00692ED4">
        <w:tc>
          <w:tcPr>
            <w:tcW w:w="1511" w:type="dxa"/>
          </w:tcPr>
          <w:p w14:paraId="1F6F94BD" w14:textId="77777777" w:rsidR="00F9402C" w:rsidRPr="004F786E" w:rsidRDefault="00F9402C" w:rsidP="00692ED4">
            <w:pPr>
              <w:rPr>
                <w:rFonts w:ascii="Century Gothic" w:hAnsi="Century Gothic"/>
                <w:sz w:val="20"/>
                <w:szCs w:val="20"/>
              </w:rPr>
            </w:pPr>
            <w:r>
              <w:rPr>
                <w:rFonts w:ascii="Century Gothic" w:hAnsi="Century Gothic"/>
                <w:sz w:val="20"/>
                <w:szCs w:val="20"/>
              </w:rPr>
              <w:t>Supplies</w:t>
            </w:r>
          </w:p>
        </w:tc>
        <w:tc>
          <w:tcPr>
            <w:tcW w:w="7839" w:type="dxa"/>
          </w:tcPr>
          <w:p w14:paraId="16A9D17B" w14:textId="77777777" w:rsidR="00F9402C" w:rsidRPr="004F786E" w:rsidRDefault="00F9402C" w:rsidP="00692ED4">
            <w:pPr>
              <w:rPr>
                <w:rFonts w:ascii="Century Gothic" w:hAnsi="Century Gothic"/>
                <w:sz w:val="20"/>
                <w:szCs w:val="20"/>
              </w:rPr>
            </w:pPr>
            <w:r>
              <w:rPr>
                <w:rFonts w:ascii="Century Gothic" w:hAnsi="Century Gothic"/>
                <w:sz w:val="20"/>
                <w:szCs w:val="20"/>
              </w:rPr>
              <w:t>Flip charts labeled at each intercept</w:t>
            </w:r>
          </w:p>
        </w:tc>
      </w:tr>
      <w:tr w:rsidR="00F9402C" w14:paraId="18B8DC70" w14:textId="77777777" w:rsidTr="00692ED4">
        <w:tc>
          <w:tcPr>
            <w:tcW w:w="1511" w:type="dxa"/>
          </w:tcPr>
          <w:p w14:paraId="3171A2A4" w14:textId="6B4E2561" w:rsidR="00F9402C" w:rsidRPr="004F786E" w:rsidRDefault="00046580" w:rsidP="00692ED4">
            <w:pPr>
              <w:rPr>
                <w:rFonts w:ascii="Century Gothic" w:hAnsi="Century Gothic"/>
                <w:sz w:val="20"/>
                <w:szCs w:val="20"/>
              </w:rPr>
            </w:pPr>
            <w:r>
              <w:rPr>
                <w:rFonts w:ascii="Century Gothic" w:hAnsi="Century Gothic"/>
                <w:sz w:val="20"/>
                <w:szCs w:val="20"/>
              </w:rPr>
              <w:t>System mapping (30 minutes</w:t>
            </w:r>
          </w:p>
        </w:tc>
        <w:tc>
          <w:tcPr>
            <w:tcW w:w="7839" w:type="dxa"/>
          </w:tcPr>
          <w:p w14:paraId="663B2C7E" w14:textId="77777777" w:rsidR="00B9145F" w:rsidRDefault="00B9145F" w:rsidP="00692ED4">
            <w:pPr>
              <w:pStyle w:val="Default"/>
              <w:rPr>
                <w:rFonts w:ascii="Century Gothic" w:eastAsia="MS Mincho" w:hAnsi="Century Gothic"/>
                <w:sz w:val="20"/>
                <w:szCs w:val="20"/>
              </w:rPr>
            </w:pPr>
            <w:r>
              <w:rPr>
                <w:rFonts w:ascii="Century Gothic" w:eastAsia="MS Mincho" w:hAnsi="Century Gothic"/>
                <w:sz w:val="20"/>
                <w:szCs w:val="20"/>
              </w:rPr>
              <w:t>After mapping the individual experience, tell the group that you’re going to try to map the entire system of support available to women in this type of crisis. Have flip charts labeled with the following titles:</w:t>
            </w:r>
          </w:p>
          <w:p w14:paraId="275C3E0F" w14:textId="57EA0A70" w:rsidR="00437722" w:rsidRPr="00437722" w:rsidRDefault="00437722" w:rsidP="00B9145F">
            <w:pPr>
              <w:pStyle w:val="Default"/>
              <w:numPr>
                <w:ilvl w:val="0"/>
                <w:numId w:val="3"/>
              </w:numPr>
              <w:rPr>
                <w:rFonts w:ascii="Century Gothic" w:eastAsia="MS Mincho" w:hAnsi="Century Gothic"/>
                <w:sz w:val="20"/>
                <w:szCs w:val="20"/>
              </w:rPr>
            </w:pPr>
            <w:r>
              <w:rPr>
                <w:rFonts w:ascii="Century Gothic" w:eastAsia="MS Mincho" w:hAnsi="Century Gothic"/>
                <w:b/>
                <w:bCs/>
                <w:sz w:val="20"/>
                <w:szCs w:val="20"/>
              </w:rPr>
              <w:t xml:space="preserve">Referrals - </w:t>
            </w:r>
            <w:r w:rsidRPr="00437722">
              <w:rPr>
                <w:rFonts w:ascii="Century Gothic" w:eastAsia="MS Mincho" w:hAnsi="Century Gothic"/>
                <w:sz w:val="20"/>
                <w:szCs w:val="20"/>
              </w:rPr>
              <w:t>Where does provider refer her?</w:t>
            </w:r>
            <w:r>
              <w:rPr>
                <w:rFonts w:ascii="Century Gothic" w:eastAsia="MS Mincho" w:hAnsi="Century Gothic"/>
                <w:sz w:val="20"/>
                <w:szCs w:val="20"/>
              </w:rPr>
              <w:t xml:space="preserve"> </w:t>
            </w:r>
            <w:r w:rsidRPr="00437722">
              <w:rPr>
                <w:rFonts w:ascii="Century Gothic" w:eastAsia="MS Mincho" w:hAnsi="Century Gothic"/>
                <w:sz w:val="20"/>
                <w:szCs w:val="20"/>
              </w:rPr>
              <w:t xml:space="preserve">Please document any referrals, interactions with police or EMS and how these systems work together for decision making.  </w:t>
            </w:r>
          </w:p>
          <w:p w14:paraId="5BC11CC4" w14:textId="5F72EAAB" w:rsidR="00F9402C" w:rsidRDefault="00B9145F" w:rsidP="00B9145F">
            <w:pPr>
              <w:pStyle w:val="Default"/>
              <w:numPr>
                <w:ilvl w:val="0"/>
                <w:numId w:val="3"/>
              </w:numPr>
              <w:rPr>
                <w:rFonts w:ascii="Century Gothic" w:eastAsia="MS Mincho" w:hAnsi="Century Gothic"/>
                <w:sz w:val="20"/>
                <w:szCs w:val="20"/>
              </w:rPr>
            </w:pPr>
            <w:r w:rsidRPr="00046580">
              <w:rPr>
                <w:rFonts w:ascii="Century Gothic" w:eastAsia="MS Mincho" w:hAnsi="Century Gothic"/>
                <w:b/>
                <w:bCs/>
                <w:sz w:val="20"/>
                <w:szCs w:val="20"/>
              </w:rPr>
              <w:t>Warm line</w:t>
            </w:r>
            <w:r w:rsidR="00046580" w:rsidRPr="00046580">
              <w:rPr>
                <w:rFonts w:ascii="Century Gothic" w:eastAsia="MS Mincho" w:hAnsi="Century Gothic"/>
                <w:b/>
                <w:bCs/>
                <w:sz w:val="20"/>
                <w:szCs w:val="20"/>
              </w:rPr>
              <w:t>s</w:t>
            </w:r>
            <w:r w:rsidR="00046580">
              <w:rPr>
                <w:rFonts w:ascii="Century Gothic" w:eastAsia="MS Mincho" w:hAnsi="Century Gothic"/>
                <w:sz w:val="20"/>
                <w:szCs w:val="20"/>
              </w:rPr>
              <w:t>-</w:t>
            </w:r>
            <w:r>
              <w:rPr>
                <w:rFonts w:ascii="Century Gothic" w:eastAsia="MS Mincho" w:hAnsi="Century Gothic"/>
                <w:sz w:val="20"/>
                <w:szCs w:val="20"/>
              </w:rPr>
              <w:t>where might she call?</w:t>
            </w:r>
            <w:r w:rsidR="00046580">
              <w:rPr>
                <w:rFonts w:ascii="Century Gothic" w:eastAsia="MS Mincho" w:hAnsi="Century Gothic"/>
                <w:sz w:val="20"/>
                <w:szCs w:val="20"/>
              </w:rPr>
              <w:t xml:space="preserve"> If she called</w:t>
            </w:r>
            <w:r w:rsidR="00437722">
              <w:rPr>
                <w:rFonts w:ascii="Century Gothic" w:eastAsia="MS Mincho" w:hAnsi="Century Gothic"/>
                <w:sz w:val="20"/>
                <w:szCs w:val="20"/>
              </w:rPr>
              <w:t>, w</w:t>
            </w:r>
            <w:r w:rsidR="00046580">
              <w:rPr>
                <w:rFonts w:ascii="Century Gothic" w:eastAsia="MS Mincho" w:hAnsi="Century Gothic"/>
                <w:sz w:val="20"/>
                <w:szCs w:val="20"/>
              </w:rPr>
              <w:t>hat would happen next?</w:t>
            </w:r>
          </w:p>
          <w:p w14:paraId="174C2320" w14:textId="3C3B1CA7" w:rsidR="00B9145F" w:rsidRDefault="00046580" w:rsidP="00B9145F">
            <w:pPr>
              <w:pStyle w:val="Default"/>
              <w:numPr>
                <w:ilvl w:val="0"/>
                <w:numId w:val="3"/>
              </w:numPr>
              <w:rPr>
                <w:rFonts w:ascii="Century Gothic" w:eastAsia="MS Mincho" w:hAnsi="Century Gothic"/>
                <w:sz w:val="20"/>
                <w:szCs w:val="20"/>
              </w:rPr>
            </w:pPr>
            <w:r w:rsidRPr="00046580">
              <w:rPr>
                <w:rFonts w:ascii="Century Gothic" w:eastAsia="MS Mincho" w:hAnsi="Century Gothic"/>
                <w:b/>
                <w:bCs/>
                <w:sz w:val="20"/>
                <w:szCs w:val="20"/>
              </w:rPr>
              <w:t>Crisis response (mobile)-</w:t>
            </w:r>
            <w:r>
              <w:rPr>
                <w:rFonts w:ascii="Century Gothic" w:eastAsia="MS Mincho" w:hAnsi="Century Gothic"/>
                <w:sz w:val="20"/>
                <w:szCs w:val="20"/>
              </w:rPr>
              <w:t xml:space="preserve"> what immediate services are available to respond on site to the woman in crisis to assess and de-escalate/stabilize?</w:t>
            </w:r>
          </w:p>
          <w:p w14:paraId="3BFABBB2" w14:textId="01D6A53F" w:rsidR="00046580" w:rsidRDefault="00046580" w:rsidP="00B9145F">
            <w:pPr>
              <w:pStyle w:val="Default"/>
              <w:numPr>
                <w:ilvl w:val="0"/>
                <w:numId w:val="3"/>
              </w:numPr>
              <w:rPr>
                <w:rFonts w:ascii="Century Gothic" w:eastAsia="MS Mincho" w:hAnsi="Century Gothic"/>
                <w:sz w:val="20"/>
                <w:szCs w:val="20"/>
              </w:rPr>
            </w:pPr>
            <w:r w:rsidRPr="00046580">
              <w:rPr>
                <w:rFonts w:ascii="Century Gothic" w:eastAsia="MS Mincho" w:hAnsi="Century Gothic"/>
                <w:b/>
                <w:bCs/>
                <w:sz w:val="20"/>
                <w:szCs w:val="20"/>
              </w:rPr>
              <w:t>Transportation</w:t>
            </w:r>
            <w:r>
              <w:rPr>
                <w:rFonts w:ascii="Century Gothic" w:eastAsia="MS Mincho" w:hAnsi="Century Gothic"/>
                <w:sz w:val="20"/>
                <w:szCs w:val="20"/>
              </w:rPr>
              <w:t>-If a woman needs to be transported during the crisis-how might she get there?</w:t>
            </w:r>
            <w:r w:rsidR="00437722">
              <w:rPr>
                <w:rFonts w:ascii="Century Gothic" w:eastAsia="MS Mincho" w:hAnsi="Century Gothic"/>
                <w:sz w:val="20"/>
                <w:szCs w:val="20"/>
              </w:rPr>
              <w:t xml:space="preserve"> What happens to the baby if this is necessary? </w:t>
            </w:r>
            <w:r w:rsidR="00437722" w:rsidRPr="00437722">
              <w:rPr>
                <w:rFonts w:ascii="Century Gothic" w:eastAsia="MS Mincho" w:hAnsi="Century Gothic"/>
                <w:sz w:val="20"/>
                <w:szCs w:val="20"/>
              </w:rPr>
              <w:t>If the mother is breastfeeding, does this change what happens to the baby if transport is necessary?</w:t>
            </w:r>
          </w:p>
          <w:p w14:paraId="25648F0E" w14:textId="5D7321B7" w:rsidR="00437722" w:rsidRPr="00437722" w:rsidRDefault="00046580" w:rsidP="00437722">
            <w:pPr>
              <w:pStyle w:val="Default"/>
              <w:numPr>
                <w:ilvl w:val="0"/>
                <w:numId w:val="3"/>
              </w:numPr>
              <w:rPr>
                <w:rFonts w:ascii="Century Gothic" w:eastAsia="MS Mincho" w:hAnsi="Century Gothic"/>
                <w:sz w:val="20"/>
                <w:szCs w:val="20"/>
              </w:rPr>
            </w:pPr>
            <w:r w:rsidRPr="00046580">
              <w:rPr>
                <w:rFonts w:ascii="Century Gothic" w:eastAsia="MS Mincho" w:hAnsi="Century Gothic"/>
                <w:b/>
                <w:bCs/>
                <w:sz w:val="20"/>
                <w:szCs w:val="20"/>
              </w:rPr>
              <w:t>Crisis receiving and stabilization-</w:t>
            </w:r>
            <w:r>
              <w:rPr>
                <w:rFonts w:ascii="Century Gothic" w:eastAsia="MS Mincho" w:hAnsi="Century Gothic"/>
                <w:sz w:val="20"/>
                <w:szCs w:val="20"/>
              </w:rPr>
              <w:t>where might she GO to receive assessment or support? How long would she stay? What services might she receive?</w:t>
            </w:r>
          </w:p>
          <w:p w14:paraId="3EC6DEF8" w14:textId="24E148DE" w:rsidR="00046580" w:rsidRDefault="00046580" w:rsidP="00B9145F">
            <w:pPr>
              <w:pStyle w:val="Default"/>
              <w:numPr>
                <w:ilvl w:val="0"/>
                <w:numId w:val="3"/>
              </w:numPr>
              <w:rPr>
                <w:rFonts w:ascii="Century Gothic" w:eastAsia="MS Mincho" w:hAnsi="Century Gothic"/>
                <w:sz w:val="20"/>
                <w:szCs w:val="20"/>
              </w:rPr>
            </w:pPr>
            <w:r w:rsidRPr="00046580">
              <w:rPr>
                <w:rFonts w:ascii="Century Gothic" w:eastAsia="MS Mincho" w:hAnsi="Century Gothic"/>
                <w:b/>
                <w:bCs/>
                <w:sz w:val="20"/>
                <w:szCs w:val="20"/>
              </w:rPr>
              <w:lastRenderedPageBreak/>
              <w:t>Recovery support and referral-</w:t>
            </w:r>
            <w:r>
              <w:rPr>
                <w:rFonts w:ascii="Century Gothic" w:eastAsia="MS Mincho" w:hAnsi="Century Gothic"/>
                <w:sz w:val="20"/>
                <w:szCs w:val="20"/>
              </w:rPr>
              <w:t>once the acute crisis is past-what resources might she be referred to for ongoing care?</w:t>
            </w:r>
          </w:p>
          <w:p w14:paraId="71B528E3" w14:textId="0B09C432" w:rsidR="00437722" w:rsidRDefault="00437722" w:rsidP="00B9145F">
            <w:pPr>
              <w:pStyle w:val="Default"/>
              <w:numPr>
                <w:ilvl w:val="0"/>
                <w:numId w:val="3"/>
              </w:numPr>
              <w:rPr>
                <w:rFonts w:ascii="Century Gothic" w:eastAsia="MS Mincho" w:hAnsi="Century Gothic"/>
                <w:sz w:val="20"/>
                <w:szCs w:val="20"/>
              </w:rPr>
            </w:pPr>
            <w:r>
              <w:rPr>
                <w:rFonts w:ascii="Century Gothic" w:eastAsia="MS Mincho" w:hAnsi="Century Gothic"/>
                <w:b/>
                <w:bCs/>
                <w:sz w:val="20"/>
                <w:szCs w:val="20"/>
              </w:rPr>
              <w:t>Document -</w:t>
            </w:r>
            <w:r>
              <w:rPr>
                <w:rFonts w:ascii="Century Gothic" w:eastAsia="MS Mincho" w:hAnsi="Century Gothic"/>
                <w:sz w:val="20"/>
                <w:szCs w:val="20"/>
              </w:rPr>
              <w:t xml:space="preserve"> </w:t>
            </w:r>
            <w:r w:rsidRPr="00437722">
              <w:rPr>
                <w:rFonts w:ascii="Century Gothic" w:eastAsia="MS Mincho" w:hAnsi="Century Gothic"/>
                <w:sz w:val="20"/>
                <w:szCs w:val="20"/>
              </w:rPr>
              <w:t xml:space="preserve">Please document any referrals, interactions with police or EMS and how these systems work together for decision making.  </w:t>
            </w:r>
          </w:p>
          <w:p w14:paraId="6A007CB0" w14:textId="77777777" w:rsidR="00437722" w:rsidRDefault="00437722" w:rsidP="00046580">
            <w:pPr>
              <w:pStyle w:val="Default"/>
              <w:rPr>
                <w:rFonts w:ascii="Century Gothic" w:eastAsia="MS Mincho" w:hAnsi="Century Gothic"/>
                <w:sz w:val="20"/>
                <w:szCs w:val="20"/>
              </w:rPr>
            </w:pPr>
          </w:p>
          <w:p w14:paraId="6F793A27" w14:textId="6ADDEF20" w:rsidR="00046580" w:rsidRPr="00046580" w:rsidRDefault="00046580" w:rsidP="00046580">
            <w:pPr>
              <w:pStyle w:val="Default"/>
              <w:rPr>
                <w:rFonts w:ascii="Century Gothic" w:eastAsia="MS Mincho" w:hAnsi="Century Gothic"/>
                <w:sz w:val="20"/>
                <w:szCs w:val="20"/>
              </w:rPr>
            </w:pPr>
            <w:r w:rsidRPr="00046580">
              <w:rPr>
                <w:rFonts w:ascii="Century Gothic" w:eastAsia="MS Mincho" w:hAnsi="Century Gothic"/>
                <w:sz w:val="20"/>
                <w:szCs w:val="20"/>
              </w:rPr>
              <w:t>Depending on group size- you can break into small groups to fill ou</w:t>
            </w:r>
            <w:r w:rsidR="00437722">
              <w:rPr>
                <w:rFonts w:ascii="Century Gothic" w:eastAsia="MS Mincho" w:hAnsi="Century Gothic"/>
                <w:sz w:val="20"/>
                <w:szCs w:val="20"/>
              </w:rPr>
              <w:t>t</w:t>
            </w:r>
            <w:r w:rsidRPr="00046580">
              <w:rPr>
                <w:rFonts w:ascii="Century Gothic" w:eastAsia="MS Mincho" w:hAnsi="Century Gothic"/>
                <w:sz w:val="20"/>
                <w:szCs w:val="20"/>
              </w:rPr>
              <w:t xml:space="preserve"> the charts or do </w:t>
            </w:r>
            <w:proofErr w:type="gramStart"/>
            <w:r w:rsidRPr="00046580">
              <w:rPr>
                <w:rFonts w:ascii="Century Gothic" w:eastAsia="MS Mincho" w:hAnsi="Century Gothic"/>
                <w:sz w:val="20"/>
                <w:szCs w:val="20"/>
              </w:rPr>
              <w:t xml:space="preserve">them as a </w:t>
            </w:r>
            <w:r>
              <w:rPr>
                <w:rFonts w:ascii="Century Gothic" w:eastAsia="MS Mincho" w:hAnsi="Century Gothic"/>
                <w:sz w:val="20"/>
                <w:szCs w:val="20"/>
              </w:rPr>
              <w:t>whole</w:t>
            </w:r>
            <w:proofErr w:type="gramEnd"/>
            <w:r>
              <w:rPr>
                <w:rFonts w:ascii="Century Gothic" w:eastAsia="MS Mincho" w:hAnsi="Century Gothic"/>
                <w:sz w:val="20"/>
                <w:szCs w:val="20"/>
              </w:rPr>
              <w:t>. List out the services available on each chart.</w:t>
            </w:r>
          </w:p>
        </w:tc>
      </w:tr>
      <w:tr w:rsidR="00F9402C" w14:paraId="72052BA1" w14:textId="77777777" w:rsidTr="00692ED4">
        <w:tc>
          <w:tcPr>
            <w:tcW w:w="1511" w:type="dxa"/>
          </w:tcPr>
          <w:p w14:paraId="06ED6851" w14:textId="42699884" w:rsidR="00F9402C" w:rsidRPr="004F786E" w:rsidRDefault="008A3165" w:rsidP="00692ED4">
            <w:pPr>
              <w:rPr>
                <w:rFonts w:ascii="Century Gothic" w:hAnsi="Century Gothic"/>
                <w:sz w:val="20"/>
                <w:szCs w:val="20"/>
              </w:rPr>
            </w:pPr>
            <w:r>
              <w:rPr>
                <w:rFonts w:ascii="Century Gothic" w:hAnsi="Century Gothic"/>
                <w:sz w:val="20"/>
                <w:szCs w:val="20"/>
              </w:rPr>
              <w:lastRenderedPageBreak/>
              <w:t>Chart directionality and pathways</w:t>
            </w:r>
            <w:r w:rsidR="00437722">
              <w:rPr>
                <w:rFonts w:ascii="Century Gothic" w:hAnsi="Century Gothic"/>
                <w:sz w:val="20"/>
                <w:szCs w:val="20"/>
              </w:rPr>
              <w:t xml:space="preserve"> </w:t>
            </w:r>
            <w:r w:rsidR="00F9402C">
              <w:rPr>
                <w:rFonts w:ascii="Century Gothic" w:hAnsi="Century Gothic"/>
                <w:sz w:val="20"/>
                <w:szCs w:val="20"/>
              </w:rPr>
              <w:t>(15 minutes)</w:t>
            </w:r>
          </w:p>
        </w:tc>
        <w:tc>
          <w:tcPr>
            <w:tcW w:w="7839" w:type="dxa"/>
          </w:tcPr>
          <w:p w14:paraId="1EB0484E" w14:textId="0DC10F03" w:rsidR="00F9402C" w:rsidRDefault="008A3165" w:rsidP="00692ED4">
            <w:pPr>
              <w:rPr>
                <w:rFonts w:ascii="Century Gothic" w:eastAsia="MS Mincho" w:hAnsi="Century Gothic"/>
                <w:sz w:val="20"/>
                <w:szCs w:val="20"/>
              </w:rPr>
            </w:pPr>
            <w:r>
              <w:rPr>
                <w:rFonts w:ascii="Century Gothic" w:eastAsia="MS Mincho" w:hAnsi="Century Gothic"/>
                <w:sz w:val="20"/>
                <w:szCs w:val="20"/>
              </w:rPr>
              <w:t>After the charts are filled out, hang them side by side on a wall and try to draw arrows as to the most common pathways through the system</w:t>
            </w:r>
            <w:r w:rsidR="00437722">
              <w:rPr>
                <w:rFonts w:ascii="Century Gothic" w:eastAsia="MS Mincho" w:hAnsi="Century Gothic"/>
                <w:sz w:val="20"/>
                <w:szCs w:val="20"/>
              </w:rPr>
              <w:t>.</w:t>
            </w:r>
          </w:p>
          <w:p w14:paraId="5CC7A4AB" w14:textId="10B869D7" w:rsidR="00437722" w:rsidRPr="00E21C86" w:rsidRDefault="00437722" w:rsidP="00437722">
            <w:pPr>
              <w:rPr>
                <w:rFonts w:ascii="Century Gothic" w:hAnsi="Century Gothic"/>
                <w:sz w:val="20"/>
                <w:szCs w:val="20"/>
              </w:rPr>
            </w:pPr>
          </w:p>
        </w:tc>
      </w:tr>
    </w:tbl>
    <w:p w14:paraId="262CA870" w14:textId="77777777" w:rsidR="00F9402C" w:rsidRDefault="00F9402C" w:rsidP="00F9402C">
      <w:pPr>
        <w:rPr>
          <w:rFonts w:ascii="Century Gothic" w:hAnsi="Century Gothic"/>
          <w:b/>
        </w:rPr>
      </w:pPr>
    </w:p>
    <w:p w14:paraId="23D2312D" w14:textId="65AC47B6" w:rsidR="00F9402C" w:rsidRDefault="00F9402C" w:rsidP="00F9402C">
      <w:pPr>
        <w:rPr>
          <w:rFonts w:ascii="Century Gothic" w:hAnsi="Century Gothic"/>
          <w:b/>
        </w:rPr>
      </w:pPr>
      <w:r>
        <w:rPr>
          <w:rFonts w:ascii="Century Gothic" w:hAnsi="Century Gothic"/>
          <w:b/>
        </w:rPr>
        <w:t>Assessing the current system 30 minutes</w:t>
      </w:r>
    </w:p>
    <w:tbl>
      <w:tblPr>
        <w:tblStyle w:val="TableGrid"/>
        <w:tblW w:w="0" w:type="auto"/>
        <w:tblLayout w:type="fixed"/>
        <w:tblLook w:val="04A0" w:firstRow="1" w:lastRow="0" w:firstColumn="1" w:lastColumn="0" w:noHBand="0" w:noVBand="1"/>
      </w:tblPr>
      <w:tblGrid>
        <w:gridCol w:w="1525"/>
        <w:gridCol w:w="7825"/>
      </w:tblGrid>
      <w:tr w:rsidR="00F9402C" w14:paraId="4111DBE7" w14:textId="77777777" w:rsidTr="008A3165">
        <w:tc>
          <w:tcPr>
            <w:tcW w:w="1525" w:type="dxa"/>
          </w:tcPr>
          <w:p w14:paraId="51B53FF2" w14:textId="77777777" w:rsidR="00F9402C" w:rsidRPr="004F786E" w:rsidRDefault="00F9402C" w:rsidP="00692ED4">
            <w:pPr>
              <w:rPr>
                <w:rFonts w:ascii="Century Gothic" w:hAnsi="Century Gothic"/>
                <w:sz w:val="20"/>
                <w:szCs w:val="20"/>
              </w:rPr>
            </w:pPr>
            <w:r w:rsidRPr="004F786E">
              <w:rPr>
                <w:rFonts w:ascii="Century Gothic" w:hAnsi="Century Gothic"/>
                <w:sz w:val="20"/>
                <w:szCs w:val="20"/>
              </w:rPr>
              <w:t>Duration</w:t>
            </w:r>
          </w:p>
        </w:tc>
        <w:tc>
          <w:tcPr>
            <w:tcW w:w="7825" w:type="dxa"/>
          </w:tcPr>
          <w:p w14:paraId="31631463" w14:textId="77777777" w:rsidR="00F9402C" w:rsidRPr="004F786E" w:rsidRDefault="00F9402C" w:rsidP="00692ED4">
            <w:pPr>
              <w:rPr>
                <w:rFonts w:ascii="Century Gothic" w:hAnsi="Century Gothic"/>
                <w:sz w:val="20"/>
                <w:szCs w:val="20"/>
              </w:rPr>
            </w:pPr>
            <w:r>
              <w:rPr>
                <w:rFonts w:ascii="Century Gothic" w:hAnsi="Century Gothic"/>
                <w:sz w:val="20"/>
                <w:szCs w:val="20"/>
              </w:rPr>
              <w:t>30 minutes</w:t>
            </w:r>
          </w:p>
        </w:tc>
      </w:tr>
      <w:tr w:rsidR="008A3165" w14:paraId="33FE22EB" w14:textId="77777777" w:rsidTr="008A3165">
        <w:tc>
          <w:tcPr>
            <w:tcW w:w="1525" w:type="dxa"/>
          </w:tcPr>
          <w:p w14:paraId="0525B557" w14:textId="47A92548" w:rsidR="008A3165" w:rsidRPr="004F786E" w:rsidRDefault="008A3165" w:rsidP="00692ED4">
            <w:pPr>
              <w:rPr>
                <w:rFonts w:ascii="Century Gothic" w:hAnsi="Century Gothic"/>
                <w:sz w:val="20"/>
                <w:szCs w:val="20"/>
              </w:rPr>
            </w:pPr>
            <w:r>
              <w:rPr>
                <w:rFonts w:ascii="Century Gothic" w:hAnsi="Century Gothic"/>
                <w:sz w:val="20"/>
                <w:szCs w:val="20"/>
              </w:rPr>
              <w:t>Supplies</w:t>
            </w:r>
          </w:p>
        </w:tc>
        <w:tc>
          <w:tcPr>
            <w:tcW w:w="7825" w:type="dxa"/>
          </w:tcPr>
          <w:p w14:paraId="12AA8D5F" w14:textId="50AF1FBD" w:rsidR="008A3165" w:rsidRDefault="008A3165" w:rsidP="00692ED4">
            <w:pPr>
              <w:rPr>
                <w:rFonts w:ascii="Century Gothic" w:hAnsi="Century Gothic"/>
                <w:sz w:val="20"/>
                <w:szCs w:val="20"/>
              </w:rPr>
            </w:pPr>
            <w:r>
              <w:rPr>
                <w:rFonts w:ascii="Century Gothic" w:hAnsi="Century Gothic"/>
                <w:sz w:val="20"/>
                <w:szCs w:val="20"/>
              </w:rPr>
              <w:t>Three flip charts, markers and sticky notes</w:t>
            </w:r>
          </w:p>
        </w:tc>
      </w:tr>
      <w:tr w:rsidR="00F9402C" w14:paraId="20B1FDF1" w14:textId="77777777" w:rsidTr="008A3165">
        <w:tc>
          <w:tcPr>
            <w:tcW w:w="1525" w:type="dxa"/>
          </w:tcPr>
          <w:p w14:paraId="652E00C3" w14:textId="299DA557" w:rsidR="00F9402C" w:rsidRPr="004F786E" w:rsidRDefault="008A3165" w:rsidP="00692ED4">
            <w:pPr>
              <w:rPr>
                <w:rFonts w:ascii="Century Gothic" w:hAnsi="Century Gothic"/>
                <w:sz w:val="20"/>
                <w:szCs w:val="20"/>
              </w:rPr>
            </w:pPr>
            <w:r>
              <w:rPr>
                <w:rFonts w:ascii="Century Gothic" w:hAnsi="Century Gothic"/>
                <w:sz w:val="20"/>
                <w:szCs w:val="20"/>
              </w:rPr>
              <w:t>Introduction</w:t>
            </w:r>
          </w:p>
        </w:tc>
        <w:tc>
          <w:tcPr>
            <w:tcW w:w="7825" w:type="dxa"/>
          </w:tcPr>
          <w:p w14:paraId="30E01C7F" w14:textId="622ADA68" w:rsidR="00F9402C" w:rsidRPr="00791DDD" w:rsidRDefault="008A3165" w:rsidP="00692ED4">
            <w:pPr>
              <w:rPr>
                <w:rFonts w:ascii="Century Gothic" w:hAnsi="Century Gothic"/>
                <w:sz w:val="20"/>
                <w:szCs w:val="20"/>
              </w:rPr>
            </w:pPr>
            <w:r>
              <w:rPr>
                <w:rFonts w:ascii="Century Gothic" w:hAnsi="Century Gothic"/>
                <w:sz w:val="20"/>
                <w:szCs w:val="20"/>
              </w:rPr>
              <w:t>Have the group step back and look at the individual and systems pathways. Then tell them that the final step will be to assess this current system of supports. Have them write, silently on sticky notes responses to the following questions (see below) posted separate flip charts.</w:t>
            </w:r>
          </w:p>
        </w:tc>
      </w:tr>
      <w:tr w:rsidR="00F9402C" w14:paraId="0FD5C618" w14:textId="77777777" w:rsidTr="008A3165">
        <w:tc>
          <w:tcPr>
            <w:tcW w:w="1525" w:type="dxa"/>
          </w:tcPr>
          <w:p w14:paraId="6767DD2A" w14:textId="08F433EC" w:rsidR="00F9402C" w:rsidRPr="004F786E" w:rsidRDefault="008A3165" w:rsidP="00692ED4">
            <w:pPr>
              <w:rPr>
                <w:rFonts w:ascii="Century Gothic" w:hAnsi="Century Gothic"/>
                <w:sz w:val="20"/>
                <w:szCs w:val="20"/>
              </w:rPr>
            </w:pPr>
            <w:r>
              <w:rPr>
                <w:rFonts w:ascii="Century Gothic" w:hAnsi="Century Gothic"/>
                <w:sz w:val="20"/>
                <w:szCs w:val="20"/>
              </w:rPr>
              <w:t>Idea generation</w:t>
            </w:r>
          </w:p>
        </w:tc>
        <w:tc>
          <w:tcPr>
            <w:tcW w:w="7825" w:type="dxa"/>
          </w:tcPr>
          <w:p w14:paraId="26E428C9" w14:textId="77777777" w:rsidR="00F9402C" w:rsidRPr="008A3165" w:rsidRDefault="008A3165" w:rsidP="008A3165">
            <w:pPr>
              <w:pStyle w:val="Default"/>
              <w:numPr>
                <w:ilvl w:val="0"/>
                <w:numId w:val="7"/>
              </w:numPr>
              <w:rPr>
                <w:rFonts w:ascii="Century Gothic" w:hAnsi="Century Gothic"/>
                <w:sz w:val="20"/>
                <w:szCs w:val="20"/>
              </w:rPr>
            </w:pPr>
            <w:r>
              <w:rPr>
                <w:rFonts w:ascii="Century Gothic" w:hAnsi="Century Gothic" w:cs="Calibri"/>
                <w:sz w:val="20"/>
                <w:szCs w:val="20"/>
              </w:rPr>
              <w:t>What in this system is working well?</w:t>
            </w:r>
          </w:p>
          <w:p w14:paraId="324C3203" w14:textId="77777777" w:rsidR="008A3165" w:rsidRPr="008A3165" w:rsidRDefault="008A3165" w:rsidP="008A3165">
            <w:pPr>
              <w:pStyle w:val="Default"/>
              <w:numPr>
                <w:ilvl w:val="0"/>
                <w:numId w:val="7"/>
              </w:numPr>
              <w:rPr>
                <w:rFonts w:ascii="Century Gothic" w:hAnsi="Century Gothic"/>
                <w:sz w:val="20"/>
                <w:szCs w:val="20"/>
              </w:rPr>
            </w:pPr>
            <w:r>
              <w:rPr>
                <w:rFonts w:ascii="Century Gothic" w:hAnsi="Century Gothic" w:cs="Calibri"/>
                <w:sz w:val="20"/>
                <w:szCs w:val="20"/>
              </w:rPr>
              <w:t>Where is the system failing women and/or breaking down?</w:t>
            </w:r>
          </w:p>
          <w:p w14:paraId="5003EED4" w14:textId="77777777" w:rsidR="008A3165" w:rsidRPr="008A3165" w:rsidRDefault="008A3165" w:rsidP="008A3165">
            <w:pPr>
              <w:pStyle w:val="Default"/>
              <w:numPr>
                <w:ilvl w:val="0"/>
                <w:numId w:val="7"/>
              </w:numPr>
              <w:rPr>
                <w:rFonts w:ascii="Century Gothic" w:hAnsi="Century Gothic"/>
                <w:sz w:val="20"/>
                <w:szCs w:val="20"/>
              </w:rPr>
            </w:pPr>
            <w:r>
              <w:rPr>
                <w:rFonts w:ascii="Century Gothic" w:hAnsi="Century Gothic" w:cs="Calibri"/>
                <w:sz w:val="20"/>
                <w:szCs w:val="20"/>
              </w:rPr>
              <w:t>How could we improve the system?</w:t>
            </w:r>
          </w:p>
          <w:p w14:paraId="169C9390" w14:textId="4C16BB77" w:rsidR="008A3165" w:rsidRPr="00D460F9" w:rsidRDefault="008A3165" w:rsidP="008A3165">
            <w:pPr>
              <w:pStyle w:val="Default"/>
              <w:rPr>
                <w:rFonts w:ascii="Century Gothic" w:hAnsi="Century Gothic"/>
                <w:sz w:val="20"/>
                <w:szCs w:val="20"/>
              </w:rPr>
            </w:pPr>
            <w:r>
              <w:rPr>
                <w:rFonts w:ascii="Century Gothic" w:hAnsi="Century Gothic" w:cs="Calibri"/>
                <w:sz w:val="20"/>
                <w:szCs w:val="20"/>
              </w:rPr>
              <w:t>Have individuals write one idea per sticky note, generating as many ideas as possible, and stick them on the appropriate board.</w:t>
            </w:r>
          </w:p>
        </w:tc>
      </w:tr>
      <w:tr w:rsidR="008A3165" w14:paraId="72609567" w14:textId="77777777" w:rsidTr="008A3165">
        <w:tc>
          <w:tcPr>
            <w:tcW w:w="1525" w:type="dxa"/>
          </w:tcPr>
          <w:p w14:paraId="4F5DCEEE" w14:textId="1C07122E" w:rsidR="008A3165" w:rsidRDefault="008A3165" w:rsidP="00692ED4">
            <w:pPr>
              <w:rPr>
                <w:rFonts w:ascii="Century Gothic" w:hAnsi="Century Gothic"/>
                <w:sz w:val="20"/>
                <w:szCs w:val="20"/>
              </w:rPr>
            </w:pPr>
            <w:r>
              <w:rPr>
                <w:rFonts w:ascii="Century Gothic" w:hAnsi="Century Gothic"/>
                <w:sz w:val="20"/>
                <w:szCs w:val="20"/>
              </w:rPr>
              <w:t>Analysis</w:t>
            </w:r>
          </w:p>
        </w:tc>
        <w:tc>
          <w:tcPr>
            <w:tcW w:w="7825" w:type="dxa"/>
          </w:tcPr>
          <w:p w14:paraId="5CD855CE" w14:textId="4A36C20E" w:rsidR="008A3165" w:rsidRDefault="008A3165" w:rsidP="008A3165">
            <w:pPr>
              <w:pStyle w:val="Default"/>
              <w:rPr>
                <w:rFonts w:ascii="Century Gothic" w:hAnsi="Century Gothic" w:cs="Calibri"/>
                <w:sz w:val="20"/>
                <w:szCs w:val="20"/>
              </w:rPr>
            </w:pPr>
            <w:r>
              <w:rPr>
                <w:rFonts w:ascii="Century Gothic" w:hAnsi="Century Gothic" w:cs="Calibri"/>
                <w:sz w:val="20"/>
                <w:szCs w:val="20"/>
              </w:rPr>
              <w:t xml:space="preserve">Either as a large group or split into small groups-make sense of the sticky notes. Group like ideas together. Put them in order. Not which ideas seem most important and which less (can put more important ideas at the top of the sheet). If this is done in small groups-have groups report out.  </w:t>
            </w:r>
          </w:p>
        </w:tc>
      </w:tr>
      <w:tr w:rsidR="008A3165" w14:paraId="4267E4F4" w14:textId="77777777" w:rsidTr="008A3165">
        <w:tc>
          <w:tcPr>
            <w:tcW w:w="1525" w:type="dxa"/>
          </w:tcPr>
          <w:p w14:paraId="37B43252" w14:textId="75F2A6EB" w:rsidR="008A3165" w:rsidRDefault="008A3165" w:rsidP="00692ED4">
            <w:pPr>
              <w:rPr>
                <w:rFonts w:ascii="Century Gothic" w:hAnsi="Century Gothic"/>
                <w:sz w:val="20"/>
                <w:szCs w:val="20"/>
              </w:rPr>
            </w:pPr>
            <w:r>
              <w:rPr>
                <w:rFonts w:ascii="Century Gothic" w:hAnsi="Century Gothic"/>
                <w:sz w:val="20"/>
                <w:szCs w:val="20"/>
              </w:rPr>
              <w:t>Voting</w:t>
            </w:r>
          </w:p>
        </w:tc>
        <w:tc>
          <w:tcPr>
            <w:tcW w:w="7825" w:type="dxa"/>
          </w:tcPr>
          <w:p w14:paraId="16FB513A" w14:textId="74381BF3" w:rsidR="008A3165" w:rsidRDefault="008A3165" w:rsidP="008A3165">
            <w:pPr>
              <w:pStyle w:val="Default"/>
              <w:rPr>
                <w:rFonts w:ascii="Century Gothic" w:hAnsi="Century Gothic" w:cs="Calibri"/>
                <w:sz w:val="20"/>
                <w:szCs w:val="20"/>
              </w:rPr>
            </w:pPr>
            <w:r>
              <w:rPr>
                <w:rFonts w:ascii="Century Gothic" w:hAnsi="Century Gothic" w:cs="Calibri"/>
                <w:sz w:val="20"/>
                <w:szCs w:val="20"/>
              </w:rPr>
              <w:t xml:space="preserve">Have group members draw a dot next to their top two priorities for improving the system on the final flip chart. </w:t>
            </w:r>
          </w:p>
        </w:tc>
      </w:tr>
      <w:tr w:rsidR="008A3165" w14:paraId="332EC497" w14:textId="77777777" w:rsidTr="008A3165">
        <w:tc>
          <w:tcPr>
            <w:tcW w:w="1525" w:type="dxa"/>
          </w:tcPr>
          <w:p w14:paraId="0ADDCB76" w14:textId="0C901722" w:rsidR="008A3165" w:rsidRDefault="008A3165" w:rsidP="00692ED4">
            <w:pPr>
              <w:rPr>
                <w:rFonts w:ascii="Century Gothic" w:hAnsi="Century Gothic"/>
                <w:sz w:val="20"/>
                <w:szCs w:val="20"/>
              </w:rPr>
            </w:pPr>
            <w:r>
              <w:rPr>
                <w:rFonts w:ascii="Century Gothic" w:hAnsi="Century Gothic"/>
                <w:sz w:val="20"/>
                <w:szCs w:val="20"/>
              </w:rPr>
              <w:t>What questions remain?</w:t>
            </w:r>
          </w:p>
        </w:tc>
        <w:tc>
          <w:tcPr>
            <w:tcW w:w="7825" w:type="dxa"/>
          </w:tcPr>
          <w:p w14:paraId="79D31DE5" w14:textId="700D6FD1" w:rsidR="008A3165" w:rsidRDefault="008A3165" w:rsidP="008A3165">
            <w:pPr>
              <w:pStyle w:val="Default"/>
              <w:rPr>
                <w:rFonts w:ascii="Century Gothic" w:hAnsi="Century Gothic" w:cs="Calibri"/>
                <w:sz w:val="20"/>
                <w:szCs w:val="20"/>
              </w:rPr>
            </w:pPr>
            <w:r>
              <w:rPr>
                <w:rFonts w:ascii="Century Gothic" w:hAnsi="Century Gothic" w:cs="Calibri"/>
                <w:sz w:val="20"/>
                <w:szCs w:val="20"/>
              </w:rPr>
              <w:t xml:space="preserve">Have the group quickly discuss any remaining questions that were not able to be answered in the group-such as “What does happen when a woman calls X OB doctor?” </w:t>
            </w:r>
          </w:p>
        </w:tc>
      </w:tr>
    </w:tbl>
    <w:p w14:paraId="171D44D6" w14:textId="77777777" w:rsidR="00F9402C" w:rsidRDefault="00F9402C" w:rsidP="00F9402C">
      <w:pPr>
        <w:rPr>
          <w:rFonts w:ascii="Century Gothic" w:hAnsi="Century Gothic"/>
          <w:b/>
        </w:rPr>
      </w:pPr>
    </w:p>
    <w:p w14:paraId="63D9C9FF" w14:textId="77777777" w:rsidR="00F9402C" w:rsidRPr="00115B28" w:rsidRDefault="00F9402C" w:rsidP="00F9402C">
      <w:pPr>
        <w:rPr>
          <w:rFonts w:ascii="Century Gothic" w:hAnsi="Century Gothic"/>
          <w:b/>
          <w:color w:val="FF0000"/>
          <w:sz w:val="28"/>
          <w:szCs w:val="28"/>
        </w:rPr>
      </w:pPr>
      <w:r>
        <w:rPr>
          <w:rFonts w:ascii="Century Gothic" w:hAnsi="Century Gothic"/>
          <w:b/>
          <w:color w:val="FF0000"/>
          <w:sz w:val="28"/>
          <w:szCs w:val="28"/>
        </w:rPr>
        <w:br w:type="textWrapping" w:clear="all"/>
      </w:r>
      <w:r>
        <w:rPr>
          <w:rFonts w:ascii="Century Gothic" w:hAnsi="Century Gothic"/>
          <w:b/>
        </w:rPr>
        <w:t>3:00 Thank you and next steps</w:t>
      </w:r>
    </w:p>
    <w:tbl>
      <w:tblPr>
        <w:tblStyle w:val="TableGrid"/>
        <w:tblW w:w="0" w:type="auto"/>
        <w:tblLook w:val="04A0" w:firstRow="1" w:lastRow="0" w:firstColumn="1" w:lastColumn="0" w:noHBand="0" w:noVBand="1"/>
      </w:tblPr>
      <w:tblGrid>
        <w:gridCol w:w="1511"/>
        <w:gridCol w:w="7839"/>
      </w:tblGrid>
      <w:tr w:rsidR="00F9402C" w14:paraId="7B0ADE79" w14:textId="77777777" w:rsidTr="00692ED4">
        <w:tc>
          <w:tcPr>
            <w:tcW w:w="1511" w:type="dxa"/>
          </w:tcPr>
          <w:p w14:paraId="35273313" w14:textId="77777777" w:rsidR="00F9402C" w:rsidRPr="004F786E" w:rsidRDefault="00F9402C" w:rsidP="00692ED4">
            <w:pPr>
              <w:rPr>
                <w:rFonts w:ascii="Century Gothic" w:hAnsi="Century Gothic"/>
                <w:sz w:val="20"/>
                <w:szCs w:val="20"/>
              </w:rPr>
            </w:pPr>
            <w:r w:rsidRPr="004F786E">
              <w:rPr>
                <w:rFonts w:ascii="Century Gothic" w:hAnsi="Century Gothic"/>
                <w:sz w:val="20"/>
                <w:szCs w:val="20"/>
              </w:rPr>
              <w:t>Duration</w:t>
            </w:r>
          </w:p>
        </w:tc>
        <w:tc>
          <w:tcPr>
            <w:tcW w:w="7839" w:type="dxa"/>
          </w:tcPr>
          <w:p w14:paraId="3BDF27E9" w14:textId="2A928E84" w:rsidR="00F9402C" w:rsidRPr="004F786E" w:rsidRDefault="008A3165" w:rsidP="00692ED4">
            <w:pPr>
              <w:rPr>
                <w:rFonts w:ascii="Century Gothic" w:hAnsi="Century Gothic"/>
                <w:sz w:val="20"/>
                <w:szCs w:val="20"/>
              </w:rPr>
            </w:pPr>
            <w:r>
              <w:rPr>
                <w:rFonts w:ascii="Century Gothic" w:hAnsi="Century Gothic"/>
                <w:sz w:val="20"/>
                <w:szCs w:val="20"/>
              </w:rPr>
              <w:t xml:space="preserve">15 </w:t>
            </w:r>
            <w:r w:rsidR="00F9402C">
              <w:rPr>
                <w:rFonts w:ascii="Century Gothic" w:hAnsi="Century Gothic"/>
                <w:sz w:val="20"/>
                <w:szCs w:val="20"/>
              </w:rPr>
              <w:t>minutes</w:t>
            </w:r>
          </w:p>
        </w:tc>
      </w:tr>
      <w:tr w:rsidR="00F9402C" w14:paraId="0F088AF1" w14:textId="77777777" w:rsidTr="00692ED4">
        <w:tc>
          <w:tcPr>
            <w:tcW w:w="1511" w:type="dxa"/>
          </w:tcPr>
          <w:p w14:paraId="6B05B713" w14:textId="4609CCB8" w:rsidR="00F9402C" w:rsidRPr="004F786E" w:rsidRDefault="008A3165" w:rsidP="00692ED4">
            <w:pPr>
              <w:rPr>
                <w:rFonts w:ascii="Century Gothic" w:hAnsi="Century Gothic"/>
                <w:sz w:val="20"/>
                <w:szCs w:val="20"/>
              </w:rPr>
            </w:pPr>
            <w:r>
              <w:rPr>
                <w:rFonts w:ascii="Century Gothic" w:hAnsi="Century Gothic"/>
                <w:sz w:val="20"/>
                <w:szCs w:val="20"/>
              </w:rPr>
              <w:t xml:space="preserve">Thank you </w:t>
            </w:r>
          </w:p>
        </w:tc>
        <w:tc>
          <w:tcPr>
            <w:tcW w:w="7839" w:type="dxa"/>
          </w:tcPr>
          <w:p w14:paraId="554D3C20" w14:textId="0E00CFCE" w:rsidR="00F9402C" w:rsidRPr="00E372CC" w:rsidRDefault="008A3165" w:rsidP="00692ED4">
            <w:pPr>
              <w:pStyle w:val="Default"/>
              <w:rPr>
                <w:rFonts w:ascii="Century Gothic" w:eastAsia="MS Mincho" w:hAnsi="Century Gothic"/>
                <w:sz w:val="20"/>
                <w:szCs w:val="20"/>
              </w:rPr>
            </w:pPr>
            <w:r>
              <w:rPr>
                <w:rFonts w:ascii="Century Gothic" w:eastAsia="MS Mincho" w:hAnsi="Century Gothic"/>
                <w:sz w:val="20"/>
                <w:szCs w:val="20"/>
              </w:rPr>
              <w:t xml:space="preserve">Thank each participant for their time. Let them know that you will type our all findings and provide them to the group. Not that you will try to find the answers to any “remaining questions” that can be researched. Describe any next steps you will engage in locally. </w:t>
            </w:r>
            <w:r w:rsidR="00F9402C">
              <w:rPr>
                <w:rFonts w:ascii="Century Gothic" w:eastAsia="MS Mincho" w:hAnsi="Century Gothic"/>
                <w:sz w:val="20"/>
                <w:szCs w:val="20"/>
              </w:rPr>
              <w:t xml:space="preserve"> </w:t>
            </w:r>
          </w:p>
        </w:tc>
      </w:tr>
    </w:tbl>
    <w:p w14:paraId="55C707EE" w14:textId="77777777" w:rsidR="00F9402C" w:rsidRPr="00C905E6" w:rsidRDefault="00F9402C" w:rsidP="00F9402C">
      <w:pPr>
        <w:rPr>
          <w:rFonts w:ascii="Century Gothic" w:hAnsi="Century Gothic"/>
          <w:b/>
          <w:sz w:val="28"/>
          <w:szCs w:val="28"/>
        </w:rPr>
      </w:pPr>
    </w:p>
    <w:p w14:paraId="599E6FE1" w14:textId="77777777" w:rsidR="00F9402C" w:rsidRPr="00F9402C" w:rsidRDefault="00F9402C" w:rsidP="00F9402C">
      <w:pPr>
        <w:rPr>
          <w:rFonts w:ascii="Century Gothic" w:hAnsi="Century Gothic"/>
        </w:rPr>
      </w:pPr>
    </w:p>
    <w:p w14:paraId="1E915A8D" w14:textId="14932A0F" w:rsidR="008C7CB0" w:rsidRDefault="00B746E2">
      <w:pPr>
        <w:rPr>
          <w:b/>
          <w:bCs/>
          <w:i/>
          <w:iCs/>
        </w:rPr>
      </w:pPr>
      <w:r>
        <w:rPr>
          <w:b/>
          <w:bCs/>
          <w:i/>
          <w:iCs/>
        </w:rPr>
        <w:t>AFTER THE WORKSHOP</w:t>
      </w:r>
    </w:p>
    <w:p w14:paraId="6CC14435" w14:textId="4D629F63" w:rsidR="00B746E2" w:rsidRDefault="00B746E2">
      <w:pPr>
        <w:rPr>
          <w:b/>
          <w:bCs/>
          <w:i/>
          <w:iCs/>
        </w:rPr>
      </w:pPr>
    </w:p>
    <w:p w14:paraId="5B8975CD" w14:textId="6DE0A689" w:rsidR="00B746E2" w:rsidRPr="00B746E2" w:rsidRDefault="00B746E2" w:rsidP="00B746E2">
      <w:pPr>
        <w:pStyle w:val="ListParagraph"/>
        <w:numPr>
          <w:ilvl w:val="0"/>
          <w:numId w:val="8"/>
        </w:numPr>
        <w:rPr>
          <w:rFonts w:ascii="Century Gothic" w:eastAsia="MS Mincho" w:hAnsi="Century Gothic" w:cs="Garamond"/>
          <w:color w:val="000000"/>
          <w:sz w:val="20"/>
          <w:szCs w:val="20"/>
        </w:rPr>
      </w:pPr>
      <w:r w:rsidRPr="00B746E2">
        <w:rPr>
          <w:rFonts w:ascii="Century Gothic" w:eastAsia="MS Mincho" w:hAnsi="Century Gothic" w:cs="Garamond"/>
          <w:color w:val="000000"/>
          <w:sz w:val="20"/>
          <w:szCs w:val="20"/>
        </w:rPr>
        <w:t>Write up workshop meeting minutes and findings. Include:</w:t>
      </w:r>
    </w:p>
    <w:p w14:paraId="68BE4B1B" w14:textId="6E90A9E2" w:rsidR="00B746E2" w:rsidRPr="00B746E2" w:rsidRDefault="00B746E2" w:rsidP="00B746E2">
      <w:pPr>
        <w:pStyle w:val="ListParagraph"/>
        <w:numPr>
          <w:ilvl w:val="1"/>
          <w:numId w:val="8"/>
        </w:numPr>
        <w:rPr>
          <w:rFonts w:ascii="Century Gothic" w:eastAsia="MS Mincho" w:hAnsi="Century Gothic" w:cs="Garamond"/>
          <w:color w:val="000000"/>
          <w:sz w:val="20"/>
          <w:szCs w:val="20"/>
        </w:rPr>
      </w:pPr>
      <w:r w:rsidRPr="00B746E2">
        <w:rPr>
          <w:rFonts w:ascii="Century Gothic" w:eastAsia="MS Mincho" w:hAnsi="Century Gothic" w:cs="Garamond"/>
          <w:color w:val="000000"/>
          <w:sz w:val="20"/>
          <w:szCs w:val="20"/>
        </w:rPr>
        <w:t>Date and location of your meeting</w:t>
      </w:r>
    </w:p>
    <w:p w14:paraId="5E61BDFE" w14:textId="3ED22722" w:rsidR="00B746E2" w:rsidRPr="00B746E2" w:rsidRDefault="00B746E2" w:rsidP="00B746E2">
      <w:pPr>
        <w:pStyle w:val="ListParagraph"/>
        <w:numPr>
          <w:ilvl w:val="1"/>
          <w:numId w:val="8"/>
        </w:numPr>
        <w:rPr>
          <w:rFonts w:ascii="Century Gothic" w:eastAsia="MS Mincho" w:hAnsi="Century Gothic" w:cs="Garamond"/>
          <w:color w:val="000000"/>
          <w:sz w:val="20"/>
          <w:szCs w:val="20"/>
        </w:rPr>
      </w:pPr>
      <w:r w:rsidRPr="00B746E2">
        <w:rPr>
          <w:rFonts w:ascii="Century Gothic" w:eastAsia="MS Mincho" w:hAnsi="Century Gothic" w:cs="Garamond"/>
          <w:color w:val="000000"/>
          <w:sz w:val="20"/>
          <w:szCs w:val="20"/>
        </w:rPr>
        <w:t>Names, organizations of individuals in attendance</w:t>
      </w:r>
    </w:p>
    <w:p w14:paraId="1F3409B6" w14:textId="7AE2CB3D" w:rsidR="00B746E2" w:rsidRPr="00B746E2" w:rsidRDefault="00B746E2" w:rsidP="00B746E2">
      <w:pPr>
        <w:pStyle w:val="ListParagraph"/>
        <w:numPr>
          <w:ilvl w:val="1"/>
          <w:numId w:val="8"/>
        </w:numPr>
        <w:rPr>
          <w:rFonts w:ascii="Century Gothic" w:eastAsia="MS Mincho" w:hAnsi="Century Gothic" w:cs="Garamond"/>
          <w:color w:val="000000"/>
          <w:sz w:val="20"/>
          <w:szCs w:val="20"/>
        </w:rPr>
      </w:pPr>
      <w:r w:rsidRPr="00B746E2">
        <w:rPr>
          <w:rFonts w:ascii="Century Gothic" w:eastAsia="MS Mincho" w:hAnsi="Century Gothic" w:cs="Garamond"/>
          <w:color w:val="000000"/>
          <w:sz w:val="20"/>
          <w:szCs w:val="20"/>
        </w:rPr>
        <w:t>A picture of each Individual Scenario mapped</w:t>
      </w:r>
    </w:p>
    <w:p w14:paraId="699BD473" w14:textId="4E453BE9" w:rsidR="00B746E2" w:rsidRPr="00B746E2" w:rsidRDefault="00B746E2" w:rsidP="00B746E2">
      <w:pPr>
        <w:pStyle w:val="ListParagraph"/>
        <w:numPr>
          <w:ilvl w:val="1"/>
          <w:numId w:val="8"/>
        </w:numPr>
        <w:rPr>
          <w:rFonts w:ascii="Century Gothic" w:eastAsia="MS Mincho" w:hAnsi="Century Gothic" w:cs="Garamond"/>
          <w:color w:val="000000"/>
          <w:sz w:val="20"/>
          <w:szCs w:val="20"/>
        </w:rPr>
      </w:pPr>
      <w:r w:rsidRPr="00B746E2">
        <w:rPr>
          <w:rFonts w:ascii="Century Gothic" w:eastAsia="MS Mincho" w:hAnsi="Century Gothic" w:cs="Garamond"/>
          <w:color w:val="000000"/>
          <w:sz w:val="20"/>
          <w:szCs w:val="20"/>
        </w:rPr>
        <w:lastRenderedPageBreak/>
        <w:t xml:space="preserve">A typed list of all system resources using the </w:t>
      </w:r>
      <w:r w:rsidR="00437722" w:rsidRPr="00B746E2">
        <w:rPr>
          <w:rFonts w:ascii="Century Gothic" w:eastAsia="MS Mincho" w:hAnsi="Century Gothic" w:cs="Garamond"/>
          <w:color w:val="000000"/>
          <w:sz w:val="20"/>
          <w:szCs w:val="20"/>
        </w:rPr>
        <w:t>PowerPoint</w:t>
      </w:r>
      <w:r w:rsidRPr="00B746E2">
        <w:rPr>
          <w:rFonts w:ascii="Century Gothic" w:eastAsia="MS Mincho" w:hAnsi="Century Gothic" w:cs="Garamond"/>
          <w:color w:val="000000"/>
          <w:sz w:val="20"/>
          <w:szCs w:val="20"/>
        </w:rPr>
        <w:t xml:space="preserve"> attached (include arrows for directionality)</w:t>
      </w:r>
    </w:p>
    <w:p w14:paraId="78AB906C" w14:textId="79436BC0" w:rsidR="00B746E2" w:rsidRDefault="00B746E2" w:rsidP="00B746E2">
      <w:pPr>
        <w:pStyle w:val="ListParagraph"/>
        <w:numPr>
          <w:ilvl w:val="1"/>
          <w:numId w:val="8"/>
        </w:numPr>
        <w:rPr>
          <w:rFonts w:ascii="Century Gothic" w:eastAsia="MS Mincho" w:hAnsi="Century Gothic" w:cs="Garamond"/>
          <w:color w:val="000000"/>
          <w:sz w:val="20"/>
          <w:szCs w:val="20"/>
        </w:rPr>
      </w:pPr>
      <w:r w:rsidRPr="00B746E2">
        <w:rPr>
          <w:rFonts w:ascii="Century Gothic" w:eastAsia="MS Mincho" w:hAnsi="Century Gothic" w:cs="Garamond"/>
          <w:color w:val="000000"/>
          <w:sz w:val="20"/>
          <w:szCs w:val="20"/>
        </w:rPr>
        <w:t>A list of all of the ideas generated, including votes on the system analysis exercise</w:t>
      </w:r>
    </w:p>
    <w:p w14:paraId="2A89A33B" w14:textId="4D8B4918" w:rsidR="00E232F1" w:rsidRPr="00B746E2" w:rsidRDefault="00437722" w:rsidP="00FC74FC">
      <w:pPr>
        <w:pStyle w:val="ListParagraph"/>
        <w:numPr>
          <w:ilvl w:val="0"/>
          <w:numId w:val="8"/>
        </w:numPr>
        <w:rPr>
          <w:rFonts w:ascii="Century Gothic" w:eastAsia="MS Mincho" w:hAnsi="Century Gothic" w:cs="Garamond"/>
          <w:color w:val="000000"/>
          <w:sz w:val="20"/>
          <w:szCs w:val="20"/>
        </w:rPr>
      </w:pPr>
      <w:r w:rsidRPr="00437722">
        <w:rPr>
          <w:rFonts w:ascii="Century Gothic" w:eastAsia="MS Mincho" w:hAnsi="Century Gothic" w:cs="Garamond"/>
          <w:color w:val="000000"/>
          <w:sz w:val="20"/>
          <w:szCs w:val="20"/>
        </w:rPr>
        <w:t>Please upload al</w:t>
      </w:r>
      <w:r w:rsidR="00E232F1" w:rsidRPr="00437722">
        <w:rPr>
          <w:rFonts w:ascii="Century Gothic" w:eastAsia="MS Mincho" w:hAnsi="Century Gothic" w:cs="Garamond"/>
          <w:color w:val="000000"/>
          <w:sz w:val="20"/>
          <w:szCs w:val="20"/>
        </w:rPr>
        <w:t xml:space="preserve">l findings to </w:t>
      </w:r>
      <w:r w:rsidRPr="00437722">
        <w:rPr>
          <w:rFonts w:ascii="Century Gothic" w:eastAsia="MS Mincho" w:hAnsi="Century Gothic" w:cs="Garamond"/>
          <w:color w:val="000000"/>
          <w:sz w:val="20"/>
          <w:szCs w:val="20"/>
        </w:rPr>
        <w:t xml:space="preserve">the </w:t>
      </w:r>
      <w:hyperlink r:id="rId5" w:history="1">
        <w:r w:rsidRPr="00437722">
          <w:rPr>
            <w:rStyle w:val="Hyperlink"/>
            <w:rFonts w:ascii="Century Gothic" w:eastAsia="MS Mincho" w:hAnsi="Century Gothic" w:cs="Garamond"/>
            <w:sz w:val="20"/>
            <w:szCs w:val="20"/>
          </w:rPr>
          <w:t>Connecting ECC SUD Project Reporting Form</w:t>
        </w:r>
      </w:hyperlink>
      <w:r w:rsidRPr="00437722">
        <w:rPr>
          <w:rFonts w:ascii="Century Gothic" w:eastAsia="MS Mincho" w:hAnsi="Century Gothic" w:cs="Garamond"/>
          <w:color w:val="000000"/>
          <w:sz w:val="20"/>
          <w:szCs w:val="20"/>
        </w:rPr>
        <w:t xml:space="preserve">.  Feel free to email </w:t>
      </w:r>
      <w:r w:rsidR="00E232F1" w:rsidRPr="00437722">
        <w:rPr>
          <w:rFonts w:ascii="Century Gothic" w:eastAsia="MS Mincho" w:hAnsi="Century Gothic" w:cs="Garamond"/>
          <w:color w:val="000000"/>
          <w:sz w:val="20"/>
          <w:szCs w:val="20"/>
        </w:rPr>
        <w:t>Stephanie Morton at Healthy Mothers Healthy Babies</w:t>
      </w:r>
      <w:r>
        <w:rPr>
          <w:rFonts w:ascii="Century Gothic" w:eastAsia="MS Mincho" w:hAnsi="Century Gothic" w:cs="Garamond"/>
          <w:color w:val="000000"/>
          <w:sz w:val="20"/>
          <w:szCs w:val="20"/>
        </w:rPr>
        <w:t>.  WE recommend sharing the final notes and submissions to all participants in this work.</w:t>
      </w:r>
    </w:p>
    <w:sectPr w:rsidR="00E232F1" w:rsidRPr="00B746E2" w:rsidSect="00761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A0B"/>
    <w:multiLevelType w:val="hybridMultilevel"/>
    <w:tmpl w:val="A0C88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70A3C"/>
    <w:multiLevelType w:val="hybridMultilevel"/>
    <w:tmpl w:val="BB76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81734"/>
    <w:multiLevelType w:val="hybridMultilevel"/>
    <w:tmpl w:val="9A868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80620"/>
    <w:multiLevelType w:val="hybridMultilevel"/>
    <w:tmpl w:val="6AD85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94351"/>
    <w:multiLevelType w:val="hybridMultilevel"/>
    <w:tmpl w:val="9F3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CB789D"/>
    <w:multiLevelType w:val="hybridMultilevel"/>
    <w:tmpl w:val="0E4C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319EC"/>
    <w:multiLevelType w:val="hybridMultilevel"/>
    <w:tmpl w:val="75AE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C7368"/>
    <w:multiLevelType w:val="hybridMultilevel"/>
    <w:tmpl w:val="7F46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2C"/>
    <w:rsid w:val="00046580"/>
    <w:rsid w:val="00140842"/>
    <w:rsid w:val="00154A07"/>
    <w:rsid w:val="00196A1D"/>
    <w:rsid w:val="00437722"/>
    <w:rsid w:val="0047175F"/>
    <w:rsid w:val="0048411A"/>
    <w:rsid w:val="004C42AA"/>
    <w:rsid w:val="00761787"/>
    <w:rsid w:val="008122DC"/>
    <w:rsid w:val="008A3165"/>
    <w:rsid w:val="00B746E2"/>
    <w:rsid w:val="00B9145F"/>
    <w:rsid w:val="00BA5164"/>
    <w:rsid w:val="00E232F1"/>
    <w:rsid w:val="00F9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F98D"/>
  <w15:chartTrackingRefBased/>
  <w15:docId w15:val="{C151EB4E-CEEB-0943-B6D1-5AE9FDDD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02C"/>
    <w:pPr>
      <w:ind w:left="720"/>
      <w:contextualSpacing/>
    </w:pPr>
  </w:style>
  <w:style w:type="table" w:styleId="TableGrid">
    <w:name w:val="Table Grid"/>
    <w:basedOn w:val="TableNormal"/>
    <w:uiPriority w:val="39"/>
    <w:rsid w:val="00F9402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02C"/>
    <w:pPr>
      <w:autoSpaceDE w:val="0"/>
      <w:autoSpaceDN w:val="0"/>
      <w:adjustRightInd w:val="0"/>
    </w:pPr>
    <w:rPr>
      <w:rFonts w:ascii="Garamond" w:hAnsi="Garamond" w:cs="Garamond"/>
      <w:color w:val="000000"/>
    </w:rPr>
  </w:style>
  <w:style w:type="paragraph" w:customStyle="1" w:styleId="p1">
    <w:name w:val="p1"/>
    <w:basedOn w:val="Normal"/>
    <w:rsid w:val="00F9402C"/>
    <w:rPr>
      <w:rFonts w:ascii="Arial" w:hAnsi="Arial" w:cs="Arial"/>
      <w:color w:val="232323"/>
      <w:sz w:val="20"/>
      <w:szCs w:val="20"/>
    </w:rPr>
  </w:style>
  <w:style w:type="character" w:customStyle="1" w:styleId="s1">
    <w:name w:val="s1"/>
    <w:basedOn w:val="DefaultParagraphFont"/>
    <w:rsid w:val="00F9402C"/>
  </w:style>
  <w:style w:type="character" w:styleId="Hyperlink">
    <w:name w:val="Hyperlink"/>
    <w:basedOn w:val="DefaultParagraphFont"/>
    <w:uiPriority w:val="99"/>
    <w:unhideWhenUsed/>
    <w:rsid w:val="00437722"/>
    <w:rPr>
      <w:color w:val="0563C1" w:themeColor="hyperlink"/>
      <w:u w:val="single"/>
    </w:rPr>
  </w:style>
  <w:style w:type="character" w:styleId="UnresolvedMention">
    <w:name w:val="Unresolved Mention"/>
    <w:basedOn w:val="DefaultParagraphFont"/>
    <w:uiPriority w:val="99"/>
    <w:semiHidden/>
    <w:unhideWhenUsed/>
    <w:rsid w:val="00437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90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monday.com/forms/4373b10f20cf8d52dbd05e2d4e71c166?r=us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Loveland</dc:creator>
  <cp:keywords/>
  <dc:description/>
  <cp:lastModifiedBy>Healthy Mothers Healthy Babies</cp:lastModifiedBy>
  <cp:revision>2</cp:revision>
  <dcterms:created xsi:type="dcterms:W3CDTF">2021-06-17T15:48:00Z</dcterms:created>
  <dcterms:modified xsi:type="dcterms:W3CDTF">2021-06-17T15:48:00Z</dcterms:modified>
</cp:coreProperties>
</file>